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CA" w:rsidRPr="005723CA" w:rsidRDefault="005723CA" w:rsidP="005723CA">
      <w:pPr>
        <w:spacing w:after="0" w:line="240" w:lineRule="auto"/>
        <w:jc w:val="both"/>
        <w:rPr>
          <w:rFonts w:ascii="Times New Roman" w:eastAsia="Times New Roman" w:hAnsi="Times New Roman"/>
          <w:sz w:val="24"/>
          <w:szCs w:val="20"/>
          <w:lang w:val="fr-CA" w:eastAsia="fr-FR"/>
        </w:rPr>
      </w:pPr>
    </w:p>
    <w:p w:rsidR="005723CA" w:rsidRPr="005723CA" w:rsidRDefault="005723CA" w:rsidP="005723CA">
      <w:pPr>
        <w:spacing w:after="0" w:line="240" w:lineRule="auto"/>
        <w:jc w:val="center"/>
        <w:rPr>
          <w:rFonts w:ascii="Times New Roman" w:eastAsia="Times New Roman" w:hAnsi="Times New Roman"/>
          <w:sz w:val="24"/>
          <w:szCs w:val="20"/>
          <w:lang w:val="fr-CA" w:eastAsia="fr-FR"/>
        </w:rPr>
      </w:pPr>
    </w:p>
    <w:p w:rsidR="005723CA" w:rsidRPr="005723CA" w:rsidRDefault="005723CA" w:rsidP="005723CA">
      <w:pPr>
        <w:spacing w:after="0" w:line="240" w:lineRule="auto"/>
        <w:jc w:val="both"/>
        <w:rPr>
          <w:rFonts w:ascii="Times New Roman" w:eastAsia="Times New Roman" w:hAnsi="Times New Roman"/>
          <w:sz w:val="24"/>
          <w:szCs w:val="20"/>
          <w:lang w:val="fr-CA" w:eastAsia="fr-FR"/>
        </w:rPr>
      </w:pPr>
    </w:p>
    <w:p w:rsidR="005723CA" w:rsidRPr="005723CA" w:rsidRDefault="005723CA" w:rsidP="005723CA">
      <w:pPr>
        <w:spacing w:after="0" w:line="240" w:lineRule="auto"/>
        <w:jc w:val="both"/>
        <w:rPr>
          <w:rFonts w:ascii="Times New Roman" w:eastAsia="Times New Roman" w:hAnsi="Times New Roman"/>
          <w:sz w:val="24"/>
          <w:szCs w:val="20"/>
          <w:lang w:val="fr-CA" w:eastAsia="fr-FR"/>
        </w:rPr>
      </w:pPr>
    </w:p>
    <w:p w:rsidR="005723CA" w:rsidRPr="005723CA" w:rsidRDefault="005723CA" w:rsidP="005723CA">
      <w:pPr>
        <w:spacing w:after="0" w:line="240" w:lineRule="auto"/>
        <w:jc w:val="center"/>
        <w:rPr>
          <w:rFonts w:ascii="Times New Roman" w:eastAsia="Times New Roman" w:hAnsi="Times New Roman"/>
          <w:sz w:val="24"/>
          <w:szCs w:val="20"/>
          <w:lang w:val="fr-CA" w:eastAsia="fr-FR"/>
        </w:rPr>
      </w:pPr>
    </w:p>
    <w:p w:rsidR="005723CA" w:rsidRPr="005723CA" w:rsidRDefault="005723CA" w:rsidP="005723CA">
      <w:pPr>
        <w:spacing w:after="0" w:line="240" w:lineRule="auto"/>
        <w:jc w:val="center"/>
        <w:rPr>
          <w:rFonts w:ascii="Times New Roman" w:eastAsia="Times New Roman" w:hAnsi="Times New Roman"/>
          <w:sz w:val="24"/>
          <w:szCs w:val="20"/>
          <w:lang w:val="fr-CA" w:eastAsia="fr-FR"/>
        </w:rPr>
      </w:pPr>
    </w:p>
    <w:p w:rsidR="005723CA" w:rsidRPr="005723CA" w:rsidRDefault="005723CA" w:rsidP="005723CA">
      <w:pPr>
        <w:spacing w:after="0" w:line="240" w:lineRule="auto"/>
        <w:jc w:val="center"/>
        <w:rPr>
          <w:rFonts w:ascii="Times New Roman" w:eastAsia="Times New Roman" w:hAnsi="Times New Roman"/>
          <w:sz w:val="24"/>
          <w:szCs w:val="20"/>
          <w:lang w:val="fr-CA" w:eastAsia="fr-FR"/>
        </w:rPr>
      </w:pPr>
    </w:p>
    <w:p w:rsidR="005723CA" w:rsidRDefault="005723CA" w:rsidP="005723CA">
      <w:pPr>
        <w:spacing w:after="0" w:line="240" w:lineRule="auto"/>
        <w:jc w:val="both"/>
        <w:rPr>
          <w:rFonts w:ascii="Times New Roman" w:eastAsia="Times New Roman" w:hAnsi="Times New Roman"/>
          <w:sz w:val="24"/>
          <w:szCs w:val="20"/>
          <w:lang w:eastAsia="fr-FR"/>
        </w:rPr>
      </w:pPr>
    </w:p>
    <w:p w:rsidR="00C75833" w:rsidRDefault="00C75833" w:rsidP="005723CA">
      <w:pPr>
        <w:spacing w:after="0" w:line="240" w:lineRule="auto"/>
        <w:jc w:val="both"/>
        <w:rPr>
          <w:rFonts w:ascii="Times New Roman" w:eastAsia="Times New Roman" w:hAnsi="Times New Roman"/>
          <w:sz w:val="24"/>
          <w:szCs w:val="20"/>
          <w:lang w:eastAsia="fr-FR"/>
        </w:rPr>
      </w:pPr>
    </w:p>
    <w:p w:rsidR="00C75833" w:rsidRPr="005723CA" w:rsidRDefault="00C75833" w:rsidP="005723CA">
      <w:pPr>
        <w:spacing w:after="0" w:line="240" w:lineRule="auto"/>
        <w:jc w:val="both"/>
        <w:rPr>
          <w:rFonts w:ascii="Times New Roman" w:eastAsia="Times New Roman" w:hAnsi="Times New Roman"/>
          <w:sz w:val="24"/>
          <w:szCs w:val="20"/>
          <w:lang w:eastAsia="fr-FR"/>
        </w:rPr>
      </w:pPr>
    </w:p>
    <w:p w:rsidR="005723CA" w:rsidRPr="00236897" w:rsidRDefault="005723CA" w:rsidP="005723CA">
      <w:pPr>
        <w:spacing w:after="0" w:line="240" w:lineRule="auto"/>
        <w:jc w:val="both"/>
        <w:rPr>
          <w:rFonts w:ascii="Marianne" w:eastAsia="Times New Roman" w:hAnsi="Marianne"/>
          <w:lang w:eastAsia="fr-FR"/>
        </w:rPr>
      </w:pPr>
    </w:p>
    <w:p w:rsidR="005723CA" w:rsidRPr="00236897" w:rsidRDefault="005723CA" w:rsidP="005723CA">
      <w:pPr>
        <w:spacing w:after="0" w:line="240" w:lineRule="auto"/>
        <w:jc w:val="center"/>
        <w:rPr>
          <w:rFonts w:ascii="Marianne" w:eastAsia="Times New Roman" w:hAnsi="Marianne"/>
          <w:b/>
          <w:iCs/>
          <w:lang w:val="fr-CA" w:eastAsia="fr-FR"/>
        </w:rPr>
      </w:pPr>
      <w:r w:rsidRPr="00236897">
        <w:rPr>
          <w:rFonts w:ascii="Marianne" w:eastAsia="Times New Roman" w:hAnsi="Marianne"/>
          <w:b/>
          <w:iCs/>
          <w:lang w:val="fr-CA" w:eastAsia="fr-FR"/>
        </w:rPr>
        <w:t>MARCHÉ DE PRESTATION DE SERVICE</w:t>
      </w:r>
    </w:p>
    <w:p w:rsidR="005723CA" w:rsidRPr="00236897" w:rsidRDefault="005723CA" w:rsidP="005723CA">
      <w:pPr>
        <w:spacing w:after="0" w:line="240" w:lineRule="auto"/>
        <w:jc w:val="center"/>
        <w:rPr>
          <w:rFonts w:ascii="Marianne" w:eastAsia="Times New Roman" w:hAnsi="Marianne"/>
          <w:lang w:eastAsia="fr-FR"/>
        </w:rPr>
      </w:pPr>
      <w:r w:rsidRPr="00236897">
        <w:rPr>
          <w:rFonts w:ascii="Marianne" w:eastAsia="Times New Roman" w:hAnsi="Marianne"/>
          <w:lang w:eastAsia="fr-FR"/>
        </w:rPr>
        <w:t xml:space="preserve"> </w:t>
      </w:r>
    </w:p>
    <w:p w:rsidR="005723CA" w:rsidRPr="00236897" w:rsidRDefault="005723CA" w:rsidP="005723CA">
      <w:pPr>
        <w:spacing w:after="0" w:line="240" w:lineRule="auto"/>
        <w:jc w:val="center"/>
        <w:rPr>
          <w:rFonts w:ascii="Marianne" w:eastAsia="Times New Roman" w:hAnsi="Marianne"/>
          <w:b/>
          <w:lang w:eastAsia="fr-FR"/>
        </w:rPr>
      </w:pPr>
      <w:r w:rsidRPr="00236897">
        <w:rPr>
          <w:rFonts w:ascii="Marianne" w:eastAsia="Times New Roman" w:hAnsi="Marianne"/>
          <w:b/>
          <w:lang w:eastAsia="fr-FR"/>
        </w:rPr>
        <w:t xml:space="preserve">CAHIER DES CLAUSES PARTICULIÈRES (CCP) </w:t>
      </w:r>
    </w:p>
    <w:p w:rsidR="004E0720" w:rsidRPr="00236897" w:rsidRDefault="005723CA" w:rsidP="005723CA">
      <w:pPr>
        <w:spacing w:after="0" w:line="240" w:lineRule="auto"/>
        <w:jc w:val="center"/>
        <w:rPr>
          <w:rFonts w:ascii="Marianne" w:eastAsia="Times New Roman" w:hAnsi="Marianne"/>
          <w:b/>
          <w:lang w:eastAsia="fr-FR"/>
        </w:rPr>
      </w:pPr>
      <w:r w:rsidRPr="00236897">
        <w:rPr>
          <w:rFonts w:ascii="Marianne" w:eastAsia="Times New Roman" w:hAnsi="Marianne"/>
          <w:b/>
          <w:lang w:eastAsia="fr-FR"/>
        </w:rPr>
        <w:t xml:space="preserve">N° </w:t>
      </w:r>
      <w:r w:rsidR="004E0720" w:rsidRPr="00236897">
        <w:rPr>
          <w:rFonts w:ascii="Marianne" w:eastAsia="Times New Roman" w:hAnsi="Marianne"/>
          <w:b/>
          <w:lang w:eastAsia="fr-FR"/>
        </w:rPr>
        <w:t>35</w:t>
      </w:r>
      <w:r w:rsidRPr="00236897">
        <w:rPr>
          <w:rFonts w:ascii="Marianne" w:eastAsia="Times New Roman" w:hAnsi="Marianne"/>
          <w:b/>
          <w:lang w:eastAsia="fr-FR"/>
        </w:rPr>
        <w:t>/CBDDC/20</w:t>
      </w:r>
      <w:r w:rsidR="00DE4754" w:rsidRPr="00236897">
        <w:rPr>
          <w:rFonts w:ascii="Marianne" w:eastAsia="Times New Roman" w:hAnsi="Marianne"/>
          <w:b/>
          <w:lang w:eastAsia="fr-FR"/>
        </w:rPr>
        <w:t>2</w:t>
      </w:r>
      <w:r w:rsidR="004E0720" w:rsidRPr="00236897">
        <w:rPr>
          <w:rFonts w:ascii="Marianne" w:eastAsia="Times New Roman" w:hAnsi="Marianne"/>
          <w:b/>
          <w:lang w:eastAsia="fr-FR"/>
        </w:rPr>
        <w:t>5</w:t>
      </w:r>
    </w:p>
    <w:p w:rsidR="005723CA" w:rsidRPr="00236897" w:rsidRDefault="005723CA" w:rsidP="005723CA">
      <w:pPr>
        <w:spacing w:after="0" w:line="240" w:lineRule="auto"/>
        <w:jc w:val="center"/>
        <w:rPr>
          <w:rFonts w:ascii="Marianne" w:eastAsia="Times New Roman" w:hAnsi="Marianne"/>
          <w:b/>
          <w:lang w:eastAsia="fr-FR"/>
        </w:rPr>
      </w:pPr>
    </w:p>
    <w:p w:rsidR="005723CA" w:rsidRPr="00236897" w:rsidRDefault="005723CA" w:rsidP="005723CA">
      <w:pPr>
        <w:spacing w:after="0" w:line="240" w:lineRule="auto"/>
        <w:jc w:val="center"/>
        <w:rPr>
          <w:rFonts w:ascii="Marianne" w:eastAsia="Times New Roman" w:hAnsi="Marianne"/>
          <w:lang w:eastAsia="fr-FR"/>
        </w:rPr>
      </w:pPr>
    </w:p>
    <w:p w:rsidR="005723CA" w:rsidRPr="00236897" w:rsidRDefault="005723CA" w:rsidP="005723CA">
      <w:pPr>
        <w:spacing w:after="0" w:line="240" w:lineRule="auto"/>
        <w:jc w:val="center"/>
        <w:rPr>
          <w:rFonts w:ascii="Marianne" w:eastAsia="Times New Roman" w:hAnsi="Marianne"/>
          <w:lang w:eastAsia="fr-FR"/>
        </w:rPr>
      </w:pPr>
      <w:r w:rsidRPr="00236897">
        <w:rPr>
          <w:rFonts w:ascii="Marianne" w:eastAsia="Times New Roman" w:hAnsi="Marianne"/>
          <w:lang w:eastAsia="fr-FR"/>
        </w:rPr>
        <w:t>Établi en application du Code de</w:t>
      </w:r>
      <w:r w:rsidR="004E0720" w:rsidRPr="00236897">
        <w:rPr>
          <w:rFonts w:ascii="Marianne" w:eastAsia="Times New Roman" w:hAnsi="Marianne"/>
          <w:lang w:eastAsia="fr-FR"/>
        </w:rPr>
        <w:t xml:space="preserve"> la commande publique</w:t>
      </w:r>
      <w:r w:rsidRPr="00236897">
        <w:rPr>
          <w:rFonts w:ascii="Marianne" w:eastAsia="Times New Roman" w:hAnsi="Marianne"/>
          <w:lang w:eastAsia="fr-FR"/>
        </w:rPr>
        <w:t xml:space="preserve"> – Décret n°20</w:t>
      </w:r>
      <w:r w:rsidR="004E2CE8" w:rsidRPr="00236897">
        <w:rPr>
          <w:rFonts w:ascii="Marianne" w:eastAsia="Times New Roman" w:hAnsi="Marianne"/>
          <w:lang w:eastAsia="fr-FR"/>
        </w:rPr>
        <w:t>1</w:t>
      </w:r>
      <w:r w:rsidR="004E0720" w:rsidRPr="00236897">
        <w:rPr>
          <w:rFonts w:ascii="Marianne" w:eastAsia="Times New Roman" w:hAnsi="Marianne"/>
          <w:lang w:eastAsia="fr-FR"/>
        </w:rPr>
        <w:t>8</w:t>
      </w:r>
      <w:r w:rsidRPr="00236897">
        <w:rPr>
          <w:rFonts w:ascii="Marianne" w:eastAsia="Times New Roman" w:hAnsi="Marianne"/>
          <w:lang w:eastAsia="fr-FR"/>
        </w:rPr>
        <w:t>-</w:t>
      </w:r>
      <w:r w:rsidR="004E0720" w:rsidRPr="00236897">
        <w:rPr>
          <w:rFonts w:ascii="Marianne" w:eastAsia="Times New Roman" w:hAnsi="Marianne"/>
          <w:lang w:eastAsia="fr-FR"/>
        </w:rPr>
        <w:t>1075 d</w:t>
      </w:r>
      <w:r w:rsidRPr="00236897">
        <w:rPr>
          <w:rFonts w:ascii="Marianne" w:eastAsia="Times New Roman" w:hAnsi="Marianne"/>
          <w:lang w:eastAsia="fr-FR"/>
        </w:rPr>
        <w:t xml:space="preserve">u </w:t>
      </w:r>
      <w:r w:rsidR="004E0720" w:rsidRPr="00236897">
        <w:rPr>
          <w:rFonts w:ascii="Marianne" w:eastAsia="Times New Roman" w:hAnsi="Marianne"/>
          <w:lang w:eastAsia="fr-FR"/>
        </w:rPr>
        <w:t>3 décembre 20</w:t>
      </w:r>
      <w:r w:rsidR="004E2CE8" w:rsidRPr="00236897">
        <w:rPr>
          <w:rFonts w:ascii="Marianne" w:eastAsia="Times New Roman" w:hAnsi="Marianne"/>
          <w:lang w:eastAsia="fr-FR"/>
        </w:rPr>
        <w:t>1</w:t>
      </w:r>
      <w:r w:rsidR="004E0720" w:rsidRPr="00236897">
        <w:rPr>
          <w:rFonts w:ascii="Marianne" w:eastAsia="Times New Roman" w:hAnsi="Marianne"/>
          <w:lang w:eastAsia="fr-FR"/>
        </w:rPr>
        <w:t>8</w:t>
      </w:r>
      <w:r w:rsidRPr="00236897">
        <w:rPr>
          <w:rFonts w:ascii="Marianne" w:eastAsia="Times New Roman" w:hAnsi="Marianne"/>
          <w:lang w:eastAsia="fr-FR"/>
        </w:rPr>
        <w:t>, relatif à</w:t>
      </w:r>
      <w:r w:rsidRPr="00236897">
        <w:rPr>
          <w:rFonts w:eastAsia="Times New Roman" w:cs="Calibri"/>
          <w:lang w:eastAsia="fr-FR"/>
        </w:rPr>
        <w:t> </w:t>
      </w:r>
      <w:r w:rsidRPr="00236897">
        <w:rPr>
          <w:rFonts w:ascii="Marianne" w:eastAsia="Times New Roman" w:hAnsi="Marianne"/>
          <w:lang w:eastAsia="fr-FR"/>
        </w:rPr>
        <w:t>:</w:t>
      </w:r>
    </w:p>
    <w:p w:rsidR="005723CA" w:rsidRPr="00236897" w:rsidRDefault="005723CA" w:rsidP="005723CA">
      <w:pPr>
        <w:spacing w:after="0" w:line="240" w:lineRule="auto"/>
        <w:jc w:val="center"/>
        <w:rPr>
          <w:rFonts w:ascii="Marianne" w:eastAsia="Times New Roman" w:hAnsi="Marianne"/>
          <w:lang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Cs/>
          <w:lang w:val="fr-CA" w:eastAsia="fr-FR"/>
        </w:rPr>
      </w:pPr>
      <w:r w:rsidRPr="00236897">
        <w:rPr>
          <w:rFonts w:ascii="Marianne" w:eastAsia="Times New Roman" w:hAnsi="Marianne"/>
          <w:b/>
          <w:iCs/>
          <w:u w:val="single"/>
          <w:lang w:val="fr-CA" w:eastAsia="fr-FR"/>
        </w:rPr>
        <w:t>Marché N° 20</w:t>
      </w:r>
      <w:r w:rsidR="00DE4754" w:rsidRPr="00236897">
        <w:rPr>
          <w:rFonts w:ascii="Marianne" w:eastAsia="Times New Roman" w:hAnsi="Marianne"/>
          <w:b/>
          <w:iCs/>
          <w:u w:val="single"/>
          <w:lang w:val="fr-CA" w:eastAsia="fr-FR"/>
        </w:rPr>
        <w:t>2</w:t>
      </w:r>
      <w:r w:rsidR="004E0720" w:rsidRPr="00236897">
        <w:rPr>
          <w:rFonts w:ascii="Marianne" w:eastAsia="Times New Roman" w:hAnsi="Marianne"/>
          <w:b/>
          <w:iCs/>
          <w:u w:val="single"/>
          <w:lang w:val="fr-CA" w:eastAsia="fr-FR"/>
        </w:rPr>
        <w:t>5</w:t>
      </w:r>
      <w:r w:rsidRPr="00236897">
        <w:rPr>
          <w:rFonts w:ascii="Marianne" w:eastAsia="Times New Roman" w:hAnsi="Marianne"/>
          <w:b/>
          <w:iCs/>
          <w:u w:val="single"/>
          <w:lang w:val="fr-CA" w:eastAsia="fr-FR"/>
        </w:rPr>
        <w:t>-025-20</w:t>
      </w:r>
      <w:r w:rsidR="00DE4754" w:rsidRPr="00236897">
        <w:rPr>
          <w:rFonts w:ascii="Marianne" w:eastAsia="Times New Roman" w:hAnsi="Marianne"/>
          <w:b/>
          <w:iCs/>
          <w:u w:val="single"/>
          <w:lang w:val="fr-CA" w:eastAsia="fr-FR"/>
        </w:rPr>
        <w:t>2</w:t>
      </w:r>
      <w:r w:rsidR="004E0720" w:rsidRPr="00236897">
        <w:rPr>
          <w:rFonts w:ascii="Marianne" w:eastAsia="Times New Roman" w:hAnsi="Marianne"/>
          <w:b/>
          <w:iCs/>
          <w:u w:val="single"/>
          <w:lang w:val="fr-CA" w:eastAsia="fr-FR"/>
        </w:rPr>
        <w:t>5</w:t>
      </w:r>
      <w:r w:rsidRPr="00236897">
        <w:rPr>
          <w:rFonts w:ascii="Marianne" w:eastAsia="Times New Roman" w:hAnsi="Marianne"/>
          <w:b/>
          <w:iCs/>
          <w:u w:val="single"/>
          <w:lang w:val="fr-CA" w:eastAsia="fr-FR"/>
        </w:rPr>
        <w:t>-0</w:t>
      </w:r>
      <w:r w:rsidR="004E0720" w:rsidRPr="00236897">
        <w:rPr>
          <w:rFonts w:ascii="Marianne" w:eastAsia="Times New Roman" w:hAnsi="Marianne"/>
          <w:b/>
          <w:iCs/>
          <w:u w:val="single"/>
          <w:lang w:val="fr-CA" w:eastAsia="fr-FR"/>
        </w:rPr>
        <w:t>35</w:t>
      </w:r>
      <w:r w:rsidRPr="00236897">
        <w:rPr>
          <w:rFonts w:ascii="Marianne" w:eastAsia="Times New Roman" w:hAnsi="Marianne"/>
          <w:b/>
          <w:iCs/>
          <w:u w:val="single"/>
          <w:lang w:val="fr-CA" w:eastAsia="fr-FR"/>
        </w:rPr>
        <w:t>-00.00</w:t>
      </w:r>
      <w:r w:rsidRPr="00236897">
        <w:rPr>
          <w:rFonts w:ascii="Marianne" w:eastAsia="Times New Roman" w:hAnsi="Marianne"/>
          <w:b/>
          <w:iCs/>
          <w:lang w:val="fr-CA" w:eastAsia="fr-FR"/>
        </w:rPr>
        <w:t xml:space="preserve"> </w:t>
      </w: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Cs/>
          <w:lang w:val="fr-CA" w:eastAsia="fr-FR"/>
        </w:rPr>
      </w:pP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lang w:val="fr-CA" w:eastAsia="fr-FR"/>
        </w:rPr>
      </w:pPr>
      <w:r w:rsidRPr="00236897">
        <w:rPr>
          <w:rFonts w:ascii="Marianne" w:eastAsia="Times New Roman" w:hAnsi="Marianne"/>
          <w:b/>
          <w:iCs/>
          <w:lang w:val="fr-CA" w:eastAsia="fr-FR"/>
        </w:rPr>
        <w:t>M</w:t>
      </w:r>
      <w:r w:rsidRPr="00236897">
        <w:rPr>
          <w:rFonts w:ascii="Marianne" w:eastAsia="Times New Roman" w:hAnsi="Marianne"/>
          <w:b/>
          <w:lang w:val="fr-CA" w:eastAsia="fr-FR"/>
        </w:rPr>
        <w:t xml:space="preserve">aintenance, conseil et assistance technique du système informatique au profit du Cercle Chantereyne </w:t>
      </w:r>
    </w:p>
    <w:p w:rsidR="00DE4754" w:rsidRPr="00236897" w:rsidRDefault="00DE4754"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Cs/>
          <w:lang w:val="fr-CA" w:eastAsia="fr-FR"/>
        </w:rPr>
      </w:pPr>
    </w:p>
    <w:p w:rsidR="005723CA" w:rsidRPr="00236897" w:rsidRDefault="005723CA" w:rsidP="005723CA">
      <w:pPr>
        <w:tabs>
          <w:tab w:val="left" w:pos="1013"/>
        </w:tabs>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center"/>
        <w:rPr>
          <w:rFonts w:ascii="Marianne" w:eastAsia="Times New Roman" w:hAnsi="Marianne"/>
          <w:lang w:eastAsia="fr-FR"/>
        </w:rPr>
      </w:pPr>
      <w:r w:rsidRPr="00236897">
        <w:rPr>
          <w:rFonts w:ascii="Marianne" w:eastAsia="Times New Roman" w:hAnsi="Marianne"/>
          <w:lang w:eastAsia="fr-FR"/>
        </w:rPr>
        <w:t>La procédure de consultation utilisée la suivante</w:t>
      </w:r>
      <w:r w:rsidRPr="00236897">
        <w:rPr>
          <w:rFonts w:eastAsia="Times New Roman" w:cs="Calibri"/>
          <w:lang w:eastAsia="fr-FR"/>
        </w:rPr>
        <w:t> </w:t>
      </w:r>
      <w:r w:rsidRPr="00236897">
        <w:rPr>
          <w:rFonts w:ascii="Marianne" w:eastAsia="Times New Roman" w:hAnsi="Marianne"/>
          <w:lang w:eastAsia="fr-FR"/>
        </w:rPr>
        <w:t>:</w:t>
      </w:r>
    </w:p>
    <w:p w:rsidR="00966813" w:rsidRPr="00236897" w:rsidRDefault="00966813" w:rsidP="005723CA">
      <w:pPr>
        <w:spacing w:after="0" w:line="240" w:lineRule="auto"/>
        <w:jc w:val="center"/>
        <w:rPr>
          <w:rFonts w:ascii="Marianne" w:eastAsia="Times New Roman" w:hAnsi="Marianne"/>
          <w:lang w:eastAsia="fr-FR"/>
        </w:rPr>
      </w:pPr>
    </w:p>
    <w:p w:rsidR="005723CA" w:rsidRPr="00236897" w:rsidRDefault="005723CA" w:rsidP="005723CA">
      <w:pPr>
        <w:spacing w:after="0" w:line="240" w:lineRule="auto"/>
        <w:jc w:val="center"/>
        <w:rPr>
          <w:rFonts w:ascii="Marianne" w:eastAsia="Times New Roman" w:hAnsi="Marianne"/>
          <w:lang w:eastAsia="fr-FR"/>
        </w:rPr>
      </w:pPr>
      <w:r w:rsidRPr="00236897">
        <w:rPr>
          <w:rFonts w:ascii="Marianne" w:eastAsia="Times New Roman" w:hAnsi="Marianne"/>
          <w:lang w:eastAsia="fr-FR"/>
        </w:rPr>
        <w:t xml:space="preserve">Marché passé avec procédure adaptée en application de l’article </w:t>
      </w:r>
      <w:r w:rsidR="00236897">
        <w:rPr>
          <w:rFonts w:ascii="Marianne" w:eastAsia="Times New Roman" w:hAnsi="Marianne"/>
          <w:lang w:eastAsia="fr-FR"/>
        </w:rPr>
        <w:t>L1111-4</w:t>
      </w:r>
      <w:r w:rsidRPr="00236897">
        <w:rPr>
          <w:rFonts w:ascii="Marianne" w:eastAsia="Times New Roman" w:hAnsi="Marianne"/>
          <w:lang w:eastAsia="fr-FR"/>
        </w:rPr>
        <w:t>28 du Code de</w:t>
      </w:r>
      <w:r w:rsidR="004E0720" w:rsidRPr="00236897">
        <w:rPr>
          <w:rFonts w:ascii="Marianne" w:eastAsia="Times New Roman" w:hAnsi="Marianne"/>
          <w:lang w:eastAsia="fr-FR"/>
        </w:rPr>
        <w:t xml:space="preserve"> la commande publique</w:t>
      </w:r>
    </w:p>
    <w:p w:rsidR="000021A6" w:rsidRPr="00236897" w:rsidRDefault="000021A6">
      <w:pPr>
        <w:rPr>
          <w:rFonts w:ascii="Marianne" w:hAnsi="Marianne"/>
        </w:rPr>
      </w:pPr>
    </w:p>
    <w:p w:rsidR="001F458B" w:rsidRPr="00236897" w:rsidRDefault="001F458B">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DE4754" w:rsidRPr="00236897" w:rsidRDefault="00DE4754">
      <w:pPr>
        <w:rPr>
          <w:rFonts w:ascii="Marianne" w:hAnsi="Marianne"/>
        </w:rPr>
      </w:pP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
          <w:lang w:eastAsia="fr-FR"/>
        </w:rPr>
      </w:pPr>
      <w:r w:rsidRPr="00236897">
        <w:rPr>
          <w:rFonts w:ascii="Marianne" w:eastAsia="Times New Roman" w:hAnsi="Marianne"/>
          <w:b/>
          <w:i/>
          <w:lang w:eastAsia="fr-FR"/>
        </w:rPr>
        <w:t>CERCLE DE LA BASE DE DEFENSE DE CHERBOURG</w:t>
      </w: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
          <w:lang w:eastAsia="fr-FR"/>
        </w:rPr>
      </w:pPr>
      <w:r w:rsidRPr="00236897">
        <w:rPr>
          <w:rFonts w:ascii="Marianne" w:eastAsia="Times New Roman" w:hAnsi="Marianne"/>
          <w:b/>
          <w:i/>
          <w:lang w:eastAsia="fr-FR"/>
        </w:rPr>
        <w:t>Rue de l’Abbaye</w:t>
      </w: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
          <w:lang w:eastAsia="fr-FR"/>
        </w:rPr>
      </w:pPr>
      <w:r w:rsidRPr="00236897">
        <w:rPr>
          <w:rFonts w:ascii="Marianne" w:eastAsia="Times New Roman" w:hAnsi="Marianne"/>
          <w:b/>
          <w:i/>
          <w:lang w:eastAsia="fr-FR"/>
        </w:rPr>
        <w:t>CC 03 - 50115 Cherbourg -en-Cotentin Cedex</w:t>
      </w: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b/>
          <w:i/>
          <w:lang w:eastAsia="fr-FR"/>
        </w:rPr>
      </w:pPr>
    </w:p>
    <w:p w:rsidR="005723CA" w:rsidRPr="00236897" w:rsidRDefault="005723CA" w:rsidP="005723CA">
      <w:pPr>
        <w:pBdr>
          <w:top w:val="single" w:sz="4" w:space="1" w:color="auto"/>
          <w:left w:val="single" w:sz="4" w:space="4" w:color="auto"/>
          <w:bottom w:val="single" w:sz="4" w:space="1" w:color="auto"/>
          <w:right w:val="single" w:sz="4" w:space="4" w:color="auto"/>
        </w:pBdr>
        <w:spacing w:after="0" w:line="240" w:lineRule="auto"/>
        <w:jc w:val="center"/>
        <w:rPr>
          <w:rFonts w:ascii="Marianne" w:eastAsia="Times New Roman" w:hAnsi="Marianne"/>
          <w:lang w:eastAsia="fr-FR"/>
        </w:rPr>
      </w:pPr>
      <w:r w:rsidRPr="00236897">
        <w:rPr>
          <w:rFonts w:ascii="Marianne" w:eastAsia="Times New Roman" w:hAnsi="Marianne"/>
          <w:lang w:eastAsia="fr-FR"/>
        </w:rPr>
        <w:t>SIRET n° 200 027 530 00019 – Code APE : 5510Z</w:t>
      </w:r>
    </w:p>
    <w:p w:rsidR="005723CA" w:rsidRPr="00236897" w:rsidRDefault="005723CA" w:rsidP="005723CA">
      <w:pPr>
        <w:tabs>
          <w:tab w:val="left" w:pos="1013"/>
        </w:tabs>
        <w:spacing w:after="0" w:line="240" w:lineRule="auto"/>
        <w:jc w:val="both"/>
        <w:rPr>
          <w:rFonts w:ascii="Marianne" w:eastAsia="Times New Roman" w:hAnsi="Marianne"/>
          <w:lang w:val="fr-CA" w:eastAsia="fr-FR"/>
        </w:rPr>
      </w:pPr>
    </w:p>
    <w:p w:rsidR="005723CA" w:rsidRPr="00236897" w:rsidRDefault="005723CA" w:rsidP="005723CA">
      <w:pPr>
        <w:tabs>
          <w:tab w:val="left" w:pos="1013"/>
        </w:tabs>
        <w:spacing w:after="0" w:line="240" w:lineRule="auto"/>
        <w:jc w:val="center"/>
        <w:rPr>
          <w:rFonts w:ascii="Marianne" w:eastAsia="Times New Roman" w:hAnsi="Marianne"/>
          <w:b/>
          <w:lang w:val="fr-CA" w:eastAsia="fr-FR"/>
        </w:rPr>
      </w:pPr>
      <w:r w:rsidRPr="00236897">
        <w:rPr>
          <w:rFonts w:ascii="Marianne" w:eastAsia="Times New Roman" w:hAnsi="Marianne"/>
          <w:b/>
          <w:lang w:val="fr-CA" w:eastAsia="fr-FR"/>
        </w:rPr>
        <w:t>Marché N° 20</w:t>
      </w:r>
      <w:r w:rsidR="00DE4754" w:rsidRPr="00236897">
        <w:rPr>
          <w:rFonts w:ascii="Marianne" w:eastAsia="Times New Roman" w:hAnsi="Marianne"/>
          <w:b/>
          <w:lang w:val="fr-CA" w:eastAsia="fr-FR"/>
        </w:rPr>
        <w:t>2</w:t>
      </w:r>
      <w:r w:rsidR="004E0720" w:rsidRPr="00236897">
        <w:rPr>
          <w:rFonts w:ascii="Marianne" w:eastAsia="Times New Roman" w:hAnsi="Marianne"/>
          <w:b/>
          <w:lang w:val="fr-CA" w:eastAsia="fr-FR"/>
        </w:rPr>
        <w:t>5</w:t>
      </w:r>
      <w:r w:rsidRPr="00236897">
        <w:rPr>
          <w:rFonts w:ascii="Marianne" w:eastAsia="Times New Roman" w:hAnsi="Marianne"/>
          <w:b/>
          <w:lang w:val="fr-CA" w:eastAsia="fr-FR"/>
        </w:rPr>
        <w:t>-025-20</w:t>
      </w:r>
      <w:r w:rsidR="00DE4754" w:rsidRPr="00236897">
        <w:rPr>
          <w:rFonts w:ascii="Marianne" w:eastAsia="Times New Roman" w:hAnsi="Marianne"/>
          <w:b/>
          <w:lang w:val="fr-CA" w:eastAsia="fr-FR"/>
        </w:rPr>
        <w:t>2</w:t>
      </w:r>
      <w:r w:rsidR="004E0720" w:rsidRPr="00236897">
        <w:rPr>
          <w:rFonts w:ascii="Marianne" w:eastAsia="Times New Roman" w:hAnsi="Marianne"/>
          <w:b/>
          <w:lang w:val="fr-CA" w:eastAsia="fr-FR"/>
        </w:rPr>
        <w:t>5</w:t>
      </w:r>
      <w:r w:rsidRPr="00236897">
        <w:rPr>
          <w:rFonts w:ascii="Marianne" w:eastAsia="Times New Roman" w:hAnsi="Marianne"/>
          <w:b/>
          <w:lang w:val="fr-CA" w:eastAsia="fr-FR"/>
        </w:rPr>
        <w:t>-0</w:t>
      </w:r>
      <w:r w:rsidR="004E0720" w:rsidRPr="00236897">
        <w:rPr>
          <w:rFonts w:ascii="Marianne" w:eastAsia="Times New Roman" w:hAnsi="Marianne"/>
          <w:b/>
          <w:lang w:val="fr-CA" w:eastAsia="fr-FR"/>
        </w:rPr>
        <w:t>35</w:t>
      </w:r>
      <w:r w:rsidRPr="00236897">
        <w:rPr>
          <w:rFonts w:ascii="Marianne" w:eastAsia="Times New Roman" w:hAnsi="Marianne"/>
          <w:b/>
          <w:lang w:val="fr-CA" w:eastAsia="fr-FR"/>
        </w:rPr>
        <w:t>-00.00</w:t>
      </w:r>
    </w:p>
    <w:p w:rsidR="005723CA" w:rsidRPr="00236897" w:rsidRDefault="005723CA" w:rsidP="005723CA">
      <w:pPr>
        <w:tabs>
          <w:tab w:val="left" w:pos="1013"/>
        </w:tabs>
        <w:spacing w:after="0" w:line="240" w:lineRule="auto"/>
        <w:jc w:val="center"/>
        <w:rPr>
          <w:rFonts w:ascii="Marianne" w:eastAsia="Times New Roman" w:hAnsi="Marianne"/>
          <w:b/>
          <w:lang w:val="fr-CA" w:eastAsia="fr-FR"/>
        </w:rPr>
      </w:pPr>
    </w:p>
    <w:p w:rsidR="005723CA" w:rsidRPr="00236897" w:rsidRDefault="005723CA" w:rsidP="005723CA">
      <w:pPr>
        <w:tabs>
          <w:tab w:val="left" w:pos="1013"/>
        </w:tabs>
        <w:spacing w:after="0" w:line="240" w:lineRule="auto"/>
        <w:jc w:val="center"/>
        <w:rPr>
          <w:rFonts w:ascii="Marianne" w:eastAsia="Times New Roman" w:hAnsi="Marianne"/>
          <w:b/>
          <w:lang w:val="fr-CA" w:eastAsia="fr-FR"/>
        </w:rPr>
      </w:pPr>
      <w:r w:rsidRPr="00236897">
        <w:rPr>
          <w:rFonts w:ascii="Marianne" w:eastAsia="Times New Roman" w:hAnsi="Marianne"/>
          <w:b/>
          <w:lang w:val="fr-CA" w:eastAsia="fr-FR"/>
        </w:rPr>
        <w:t>Maintenance, conseil et assistance technique du système informatique du cercle de la base de défense de Cherbourg</w:t>
      </w:r>
    </w:p>
    <w:p w:rsidR="005723CA" w:rsidRPr="00236897" w:rsidRDefault="005723CA" w:rsidP="005723CA">
      <w:pPr>
        <w:tabs>
          <w:tab w:val="left" w:pos="1013"/>
        </w:tabs>
        <w:spacing w:after="0" w:line="240" w:lineRule="auto"/>
        <w:jc w:val="center"/>
        <w:rPr>
          <w:rFonts w:ascii="Marianne" w:eastAsia="Times New Roman" w:hAnsi="Marianne"/>
          <w:b/>
          <w:lang w:val="fr-CA" w:eastAsia="fr-FR"/>
        </w:rPr>
      </w:pPr>
    </w:p>
    <w:p w:rsidR="005723CA" w:rsidRPr="00236897" w:rsidRDefault="005723CA" w:rsidP="005723CA">
      <w:pPr>
        <w:tabs>
          <w:tab w:val="left" w:pos="1013"/>
        </w:tabs>
        <w:spacing w:after="0" w:line="240" w:lineRule="auto"/>
        <w:jc w:val="center"/>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Entre</w:t>
      </w:r>
      <w:r w:rsidRPr="00236897">
        <w:rPr>
          <w:rFonts w:eastAsia="Times New Roman" w:cs="Calibri"/>
          <w:lang w:val="fr-CA" w:eastAsia="fr-FR"/>
        </w:rPr>
        <w:t> </w:t>
      </w:r>
      <w:r w:rsidRPr="00236897">
        <w:rPr>
          <w:rFonts w:ascii="Marianne" w:eastAsia="Times New Roman" w:hAnsi="Marianne"/>
          <w:lang w:val="fr-CA" w:eastAsia="fr-FR"/>
        </w:rPr>
        <w:t xml:space="preserve">: </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Cercle de la Base Défense de Cherbourg</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CC 03</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50115 Cherbourg Octeville Cedex</w:t>
      </w:r>
    </w:p>
    <w:p w:rsidR="005723CA" w:rsidRPr="00236897" w:rsidRDefault="000B7C3F"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r</w:t>
      </w:r>
      <w:r w:rsidR="005723CA" w:rsidRPr="00236897">
        <w:rPr>
          <w:rFonts w:ascii="Marianne" w:eastAsia="Times New Roman" w:hAnsi="Marianne"/>
          <w:lang w:eastAsia="fr-FR"/>
        </w:rPr>
        <w:t>eprésenté par</w:t>
      </w:r>
      <w:r w:rsidR="005723CA" w:rsidRPr="00236897">
        <w:rPr>
          <w:rFonts w:eastAsia="Times New Roman" w:cs="Calibri"/>
          <w:lang w:eastAsia="fr-FR"/>
        </w:rPr>
        <w:t> </w:t>
      </w:r>
      <w:r w:rsidR="005723CA" w:rsidRPr="00236897">
        <w:rPr>
          <w:rFonts w:ascii="Marianne" w:eastAsia="Times New Roman" w:hAnsi="Marianne"/>
          <w:lang w:eastAsia="fr-FR"/>
        </w:rPr>
        <w:t>:</w:t>
      </w:r>
    </w:p>
    <w:p w:rsidR="00DE4754" w:rsidRPr="00236897" w:rsidRDefault="00DE4754" w:rsidP="005723CA">
      <w:pPr>
        <w:spacing w:after="0" w:line="240" w:lineRule="auto"/>
        <w:jc w:val="both"/>
        <w:rPr>
          <w:rFonts w:ascii="Marianne" w:eastAsia="Times New Roman" w:hAnsi="Marianne"/>
          <w:lang w:eastAsia="fr-FR"/>
        </w:rPr>
      </w:pPr>
    </w:p>
    <w:p w:rsidR="005723CA" w:rsidRPr="00236897" w:rsidRDefault="00DE4754"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L</w:t>
      </w:r>
      <w:r w:rsidR="004E0720" w:rsidRPr="00236897">
        <w:rPr>
          <w:rFonts w:ascii="Marianne" w:eastAsia="Times New Roman" w:hAnsi="Marianne"/>
          <w:lang w:eastAsia="fr-FR"/>
        </w:rPr>
        <w:t>a commissaire de 1</w:t>
      </w:r>
      <w:r w:rsidR="004E0720" w:rsidRPr="00236897">
        <w:rPr>
          <w:rFonts w:ascii="Marianne" w:eastAsia="Times New Roman" w:hAnsi="Marianne"/>
          <w:vertAlign w:val="superscript"/>
          <w:lang w:eastAsia="fr-FR"/>
        </w:rPr>
        <w:t>ère</w:t>
      </w:r>
      <w:r w:rsidR="004E0720" w:rsidRPr="00236897">
        <w:rPr>
          <w:rFonts w:ascii="Marianne" w:eastAsia="Times New Roman" w:hAnsi="Marianne"/>
          <w:lang w:eastAsia="fr-FR"/>
        </w:rPr>
        <w:t xml:space="preserve"> classe Marie Ridel</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Direct</w:t>
      </w:r>
      <w:r w:rsidR="00DE4754" w:rsidRPr="00236897">
        <w:rPr>
          <w:rFonts w:ascii="Marianne" w:eastAsia="Times New Roman" w:hAnsi="Marianne"/>
          <w:lang w:eastAsia="fr-FR"/>
        </w:rPr>
        <w:t>rice</w:t>
      </w:r>
      <w:r w:rsidRPr="00236897">
        <w:rPr>
          <w:rFonts w:ascii="Marianne" w:eastAsia="Times New Roman" w:hAnsi="Marianne"/>
          <w:lang w:eastAsia="fr-FR"/>
        </w:rPr>
        <w:t xml:space="preserve"> du cercle de la Base Défense de Cherbourg</w:t>
      </w:r>
    </w:p>
    <w:p w:rsidR="005723CA" w:rsidRPr="00236897" w:rsidRDefault="005723CA" w:rsidP="005723CA">
      <w:pPr>
        <w:spacing w:after="0" w:line="240" w:lineRule="auto"/>
        <w:jc w:val="both"/>
        <w:rPr>
          <w:rFonts w:ascii="Marianne" w:eastAsia="Times New Roman" w:hAnsi="Marianne"/>
          <w:lang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ci-après dénommé le bénéficiaire, d’une part</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Et</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 xml:space="preserve">La société </w:t>
      </w: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 xml:space="preserve">Représentée par </w:t>
      </w:r>
    </w:p>
    <w:p w:rsidR="005723CA" w:rsidRPr="00236897" w:rsidRDefault="000B7C3F" w:rsidP="005723CA">
      <w:pPr>
        <w:tabs>
          <w:tab w:val="left" w:pos="6946"/>
        </w:tabs>
        <w:spacing w:after="0" w:line="240" w:lineRule="auto"/>
        <w:rPr>
          <w:rFonts w:ascii="Marianne" w:eastAsia="Times New Roman" w:hAnsi="Marianne"/>
          <w:lang w:val="fr-CA" w:eastAsia="fr-FR"/>
        </w:rPr>
      </w:pPr>
      <w:r w:rsidRPr="00236897">
        <w:rPr>
          <w:rFonts w:ascii="Marianne" w:eastAsia="Times New Roman" w:hAnsi="Marianne"/>
          <w:lang w:val="fr-CA" w:eastAsia="fr-FR"/>
        </w:rPr>
        <w:t>A</w:t>
      </w:r>
      <w:r w:rsidR="005723CA" w:rsidRPr="00236897">
        <w:rPr>
          <w:rFonts w:ascii="Marianne" w:eastAsia="Times New Roman" w:hAnsi="Marianne"/>
          <w:lang w:val="fr-CA" w:eastAsia="fr-FR"/>
        </w:rPr>
        <w:t>gissant en qualité de</w:t>
      </w:r>
      <w:r w:rsidR="005723CA" w:rsidRPr="00236897">
        <w:rPr>
          <w:rFonts w:eastAsia="Times New Roman" w:cs="Calibri"/>
          <w:lang w:val="fr-CA" w:eastAsia="fr-FR"/>
        </w:rPr>
        <w:t> </w:t>
      </w:r>
      <w:r w:rsidR="005723CA" w:rsidRPr="00236897">
        <w:rPr>
          <w:rFonts w:ascii="Marianne" w:eastAsia="Times New Roman" w:hAnsi="Marianne"/>
          <w:lang w:val="fr-CA" w:eastAsia="fr-FR"/>
        </w:rPr>
        <w:t xml:space="preserve">: </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Téléphone</w:t>
      </w:r>
      <w:r w:rsidRPr="00236897">
        <w:rPr>
          <w:rFonts w:eastAsia="Times New Roman" w:cs="Calibri"/>
          <w:lang w:val="fr-CA" w:eastAsia="fr-FR"/>
        </w:rPr>
        <w:t> </w:t>
      </w:r>
      <w:r w:rsidRPr="00236897">
        <w:rPr>
          <w:rFonts w:ascii="Marianne" w:eastAsia="Times New Roman" w:hAnsi="Marianne"/>
          <w:lang w:val="fr-CA" w:eastAsia="fr-FR"/>
        </w:rPr>
        <w:t xml:space="preserve">: </w:t>
      </w: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Télécopie</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ab/>
      </w:r>
      <w:r w:rsidRPr="00236897">
        <w:rPr>
          <w:rFonts w:ascii="Marianne" w:eastAsia="Times New Roman" w:hAnsi="Marianne"/>
          <w:lang w:val="fr-CA" w:eastAsia="fr-FR"/>
        </w:rPr>
        <w:tab/>
      </w:r>
      <w:r w:rsidRPr="00236897">
        <w:rPr>
          <w:rFonts w:ascii="Marianne" w:eastAsia="Times New Roman" w:hAnsi="Marianne"/>
          <w:lang w:val="fr-CA" w:eastAsia="fr-FR"/>
        </w:rPr>
        <w:tab/>
      </w:r>
      <w:r w:rsidRPr="00236897">
        <w:rPr>
          <w:rFonts w:ascii="Marianne" w:eastAsia="Times New Roman" w:hAnsi="Marianne"/>
          <w:lang w:val="fr-CA" w:eastAsia="fr-FR"/>
        </w:rPr>
        <w:tab/>
      </w:r>
      <w:r w:rsidRPr="00236897">
        <w:rPr>
          <w:rFonts w:ascii="Marianne" w:eastAsia="Times New Roman" w:hAnsi="Marianne"/>
          <w:lang w:val="fr-CA" w:eastAsia="fr-FR"/>
        </w:rPr>
        <w:tab/>
      </w:r>
      <w:r w:rsidRPr="00236897">
        <w:rPr>
          <w:rFonts w:ascii="Marianne" w:eastAsia="Times New Roman" w:hAnsi="Marianne"/>
          <w:lang w:val="fr-CA" w:eastAsia="fr-FR"/>
        </w:rPr>
        <w:tab/>
      </w:r>
    </w:p>
    <w:p w:rsidR="005723CA" w:rsidRPr="00236897" w:rsidRDefault="000B7C3F"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C</w:t>
      </w:r>
      <w:r w:rsidR="005723CA" w:rsidRPr="00236897">
        <w:rPr>
          <w:rFonts w:ascii="Marianne" w:eastAsia="Times New Roman" w:hAnsi="Marianne"/>
          <w:lang w:val="fr-CA" w:eastAsia="fr-FR"/>
        </w:rPr>
        <w:t>i-après dénommé le titulaire, d’autre part,</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Sous réserve de l’acceptation par le titulaire de l’ensemble des dispositions du présent marché, le bénéficiaire passe commande au titulaire des prestations de maintenance, de conseil et d’assistance sur le système informatique du cercle de la base de défense de Cherbourg, comme formulées ci-après :</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pPr>
        <w:rPr>
          <w:rFonts w:ascii="Marianne" w:hAnsi="Marianne"/>
          <w:lang w:val="fr-CA"/>
        </w:rPr>
      </w:pPr>
    </w:p>
    <w:p w:rsidR="005723CA" w:rsidRPr="00236897" w:rsidRDefault="005723CA">
      <w:pPr>
        <w:rPr>
          <w:rFonts w:ascii="Marianne" w:hAnsi="Marianne"/>
          <w:lang w:val="fr-CA"/>
        </w:rPr>
      </w:pPr>
    </w:p>
    <w:p w:rsidR="00E812A0" w:rsidRPr="00236897" w:rsidRDefault="00E812A0" w:rsidP="005723CA">
      <w:pPr>
        <w:spacing w:after="0" w:line="240" w:lineRule="auto"/>
        <w:jc w:val="center"/>
        <w:rPr>
          <w:rFonts w:ascii="Marianne" w:eastAsia="Times New Roman" w:hAnsi="Marianne"/>
          <w:b/>
          <w:u w:val="single"/>
          <w:lang w:val="fr-CA" w:eastAsia="fr-FR"/>
        </w:rPr>
      </w:pPr>
    </w:p>
    <w:p w:rsidR="00E812A0" w:rsidRPr="00236897" w:rsidRDefault="00E812A0" w:rsidP="005723CA">
      <w:pPr>
        <w:spacing w:after="0" w:line="240" w:lineRule="auto"/>
        <w:jc w:val="center"/>
        <w:rPr>
          <w:rFonts w:ascii="Marianne" w:eastAsia="Times New Roman" w:hAnsi="Marianne"/>
          <w:b/>
          <w:u w:val="single"/>
          <w:lang w:val="fr-CA" w:eastAsia="fr-FR"/>
        </w:rPr>
      </w:pPr>
    </w:p>
    <w:p w:rsidR="00E812A0" w:rsidRPr="00236897" w:rsidRDefault="00E812A0" w:rsidP="005723CA">
      <w:pPr>
        <w:spacing w:after="0" w:line="240" w:lineRule="auto"/>
        <w:jc w:val="center"/>
        <w:rPr>
          <w:rFonts w:ascii="Marianne" w:eastAsia="Times New Roman" w:hAnsi="Marianne"/>
          <w:b/>
          <w:u w:val="single"/>
          <w:lang w:val="fr-CA" w:eastAsia="fr-FR"/>
        </w:rPr>
      </w:pPr>
    </w:p>
    <w:p w:rsidR="00E812A0" w:rsidRPr="00236897" w:rsidRDefault="00E812A0" w:rsidP="005723CA">
      <w:pPr>
        <w:spacing w:after="0" w:line="240" w:lineRule="auto"/>
        <w:jc w:val="center"/>
        <w:rPr>
          <w:rFonts w:ascii="Marianne" w:eastAsia="Times New Roman" w:hAnsi="Marianne"/>
          <w:b/>
          <w:u w:val="single"/>
          <w:lang w:val="fr-CA" w:eastAsia="fr-FR"/>
        </w:rPr>
      </w:pPr>
    </w:p>
    <w:p w:rsidR="00E812A0" w:rsidRPr="00236897" w:rsidRDefault="00E812A0" w:rsidP="005723CA">
      <w:pPr>
        <w:spacing w:after="0" w:line="240" w:lineRule="auto"/>
        <w:jc w:val="center"/>
        <w:rPr>
          <w:rFonts w:ascii="Marianne" w:eastAsia="Times New Roman" w:hAnsi="Marianne"/>
          <w:b/>
          <w:u w:val="single"/>
          <w:lang w:val="fr-CA" w:eastAsia="fr-FR"/>
        </w:rPr>
      </w:pPr>
    </w:p>
    <w:p w:rsidR="005723CA" w:rsidRPr="00236897" w:rsidRDefault="005723CA" w:rsidP="005723CA">
      <w:pPr>
        <w:spacing w:after="0" w:line="240" w:lineRule="auto"/>
        <w:jc w:val="center"/>
        <w:rPr>
          <w:rFonts w:ascii="Marianne" w:eastAsia="Times New Roman" w:hAnsi="Marianne"/>
          <w:b/>
          <w:u w:val="single"/>
          <w:lang w:val="fr-CA" w:eastAsia="fr-FR"/>
        </w:rPr>
      </w:pPr>
      <w:r w:rsidRPr="00236897">
        <w:rPr>
          <w:rFonts w:ascii="Marianne" w:eastAsia="Times New Roman" w:hAnsi="Marianne"/>
          <w:b/>
          <w:u w:val="single"/>
          <w:lang w:val="fr-CA" w:eastAsia="fr-FR"/>
        </w:rPr>
        <w:lastRenderedPageBreak/>
        <w:t>SOMMAIRE</w:t>
      </w:r>
    </w:p>
    <w:p w:rsidR="005723CA" w:rsidRPr="00236897" w:rsidRDefault="005723CA" w:rsidP="005723CA">
      <w:pPr>
        <w:spacing w:after="0" w:line="240" w:lineRule="auto"/>
        <w:jc w:val="both"/>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b/>
          <w:lang w:val="fr-CA" w:eastAsia="fr-FR"/>
        </w:rPr>
      </w:pPr>
    </w:p>
    <w:p w:rsidR="005723CA" w:rsidRPr="00236897" w:rsidRDefault="005723CA" w:rsidP="005723CA">
      <w:pPr>
        <w:spacing w:after="0" w:line="240" w:lineRule="auto"/>
        <w:rPr>
          <w:rFonts w:ascii="Marianne" w:eastAsia="Times New Roman" w:hAnsi="Marianne"/>
          <w:b/>
          <w:lang w:val="fr-CA" w:eastAsia="fr-FR"/>
        </w:rPr>
      </w:pPr>
      <w:r w:rsidRPr="00236897">
        <w:rPr>
          <w:rFonts w:ascii="Marianne" w:eastAsia="Times New Roman" w:hAnsi="Marianne"/>
          <w:b/>
          <w:lang w:val="fr-CA" w:eastAsia="fr-FR"/>
        </w:rPr>
        <w:t>PRÉSENTATION GÉNÉRALE</w:t>
      </w:r>
    </w:p>
    <w:p w:rsidR="005723CA" w:rsidRPr="00236897" w:rsidRDefault="005723CA" w:rsidP="005723CA">
      <w:pPr>
        <w:spacing w:after="0" w:line="240" w:lineRule="auto"/>
        <w:jc w:val="both"/>
        <w:rPr>
          <w:rFonts w:ascii="Marianne" w:eastAsia="Times New Roman" w:hAnsi="Marianne"/>
          <w:b/>
          <w:lang w:val="fr-CA" w:eastAsia="fr-FR"/>
        </w:rPr>
      </w:pPr>
      <w:r w:rsidRPr="00236897">
        <w:rPr>
          <w:rFonts w:ascii="Marianne" w:eastAsia="Times New Roman" w:hAnsi="Marianne"/>
          <w:b/>
          <w:lang w:val="fr-CA" w:eastAsia="fr-FR"/>
        </w:rPr>
        <w:t>LIMINAIRE</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 xml:space="preserve">ARTICLE 1 </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 xml:space="preserve"> ÉNONCÉ DES PRESTATIONS.</w:t>
      </w:r>
    </w:p>
    <w:p w:rsidR="005723CA" w:rsidRPr="00236897" w:rsidRDefault="005723CA" w:rsidP="005723CA">
      <w:pPr>
        <w:numPr>
          <w:ilvl w:val="1"/>
          <w:numId w:val="1"/>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M</w:t>
      </w:r>
      <w:r w:rsidR="00966813" w:rsidRPr="00236897">
        <w:rPr>
          <w:rFonts w:ascii="Marianne" w:eastAsia="Times New Roman" w:hAnsi="Marianne"/>
          <w:lang w:val="fr-CA" w:eastAsia="fr-FR"/>
        </w:rPr>
        <w:t>aintenance</w:t>
      </w:r>
    </w:p>
    <w:p w:rsidR="005723CA" w:rsidRPr="00236897" w:rsidRDefault="005723CA" w:rsidP="005723CA">
      <w:pPr>
        <w:numPr>
          <w:ilvl w:val="1"/>
          <w:numId w:val="1"/>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A</w:t>
      </w:r>
      <w:r w:rsidR="00966813" w:rsidRPr="00236897">
        <w:rPr>
          <w:rFonts w:ascii="Marianne" w:eastAsia="Times New Roman" w:hAnsi="Marianne"/>
          <w:lang w:val="fr-CA" w:eastAsia="fr-FR"/>
        </w:rPr>
        <w:t>ssistance</w:t>
      </w:r>
    </w:p>
    <w:p w:rsidR="005723CA" w:rsidRPr="00236897" w:rsidRDefault="005723CA" w:rsidP="005723CA">
      <w:pPr>
        <w:numPr>
          <w:ilvl w:val="1"/>
          <w:numId w:val="1"/>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P</w:t>
      </w:r>
      <w:r w:rsidR="00966813" w:rsidRPr="00236897">
        <w:rPr>
          <w:rFonts w:ascii="Marianne" w:eastAsia="Times New Roman" w:hAnsi="Marianne"/>
          <w:lang w:val="fr-CA" w:eastAsia="fr-FR"/>
        </w:rPr>
        <w:t>lages horaires des prestations</w:t>
      </w:r>
    </w:p>
    <w:p w:rsidR="005723CA" w:rsidRPr="00236897" w:rsidRDefault="005723CA" w:rsidP="005723CA">
      <w:pPr>
        <w:numPr>
          <w:ilvl w:val="1"/>
          <w:numId w:val="1"/>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I</w:t>
      </w:r>
      <w:r w:rsidR="00966813" w:rsidRPr="00236897">
        <w:rPr>
          <w:rFonts w:ascii="Marianne" w:eastAsia="Times New Roman" w:hAnsi="Marianne"/>
          <w:lang w:val="fr-CA" w:eastAsia="fr-FR"/>
        </w:rPr>
        <w:t>nventaire du matériel et localisation</w:t>
      </w:r>
    </w:p>
    <w:p w:rsidR="005723CA" w:rsidRPr="00236897" w:rsidRDefault="005723CA" w:rsidP="005723CA">
      <w:pPr>
        <w:spacing w:after="0" w:line="240" w:lineRule="auto"/>
        <w:jc w:val="both"/>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b/>
          <w:lang w:val="fr-CA" w:eastAsia="fr-FR"/>
        </w:rPr>
      </w:pPr>
      <w:r w:rsidRPr="00236897">
        <w:rPr>
          <w:rFonts w:ascii="Marianne" w:eastAsia="Times New Roman" w:hAnsi="Marianne"/>
          <w:b/>
          <w:lang w:val="fr-CA" w:eastAsia="fr-FR"/>
        </w:rPr>
        <w:t xml:space="preserve">ARTICLE2 </w:t>
      </w:r>
      <w:r w:rsidRPr="00236897">
        <w:rPr>
          <w:rFonts w:ascii="Marianne" w:eastAsia="Times New Roman" w:hAnsi="Marianne"/>
          <w:b/>
          <w:lang w:val="fr-CA" w:eastAsia="fr-FR"/>
        </w:rPr>
        <w:tab/>
      </w:r>
      <w:r w:rsidRPr="00236897">
        <w:rPr>
          <w:rFonts w:ascii="Marianne" w:eastAsia="Times New Roman" w:hAnsi="Marianne"/>
          <w:b/>
          <w:lang w:val="fr-CA" w:eastAsia="fr-FR"/>
        </w:rPr>
        <w:tab/>
        <w:t>ENGAGEMENT DU BÉNÉFICIAIRE</w:t>
      </w:r>
      <w:r w:rsidRPr="00236897">
        <w:rPr>
          <w:rFonts w:ascii="Marianne" w:eastAsia="Times New Roman" w:hAnsi="Marianne"/>
          <w:lang w:val="fr-CA" w:eastAsia="fr-FR"/>
        </w:rPr>
        <w:t>.</w:t>
      </w:r>
      <w:r w:rsidRPr="00236897">
        <w:rPr>
          <w:rFonts w:ascii="Marianne" w:eastAsia="Times New Roman" w:hAnsi="Marianne"/>
          <w:b/>
          <w:lang w:val="fr-CA" w:eastAsia="fr-FR"/>
        </w:rPr>
        <w:tab/>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3</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ENGAGEMENT DU TITULAIRE.</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4</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DUR</w:t>
      </w:r>
      <w:r w:rsidR="001068EC" w:rsidRPr="00236897">
        <w:rPr>
          <w:rFonts w:ascii="Marianne" w:eastAsia="Times New Roman" w:hAnsi="Marianne"/>
          <w:b/>
          <w:bCs/>
          <w:lang w:val="fr-CA" w:eastAsia="fr-FR"/>
        </w:rPr>
        <w:t>É</w:t>
      </w:r>
      <w:r w:rsidRPr="00236897">
        <w:rPr>
          <w:rFonts w:ascii="Marianne" w:eastAsia="Times New Roman" w:hAnsi="Marianne"/>
          <w:b/>
          <w:bCs/>
          <w:lang w:val="fr-CA" w:eastAsia="fr-FR"/>
        </w:rPr>
        <w:t>E DU CONTRAT DE LA PRESTATION.</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color w:val="FF0000"/>
          <w:lang w:val="fr-CA" w:eastAsia="fr-FR"/>
        </w:rPr>
      </w:pPr>
      <w:r w:rsidRPr="00236897">
        <w:rPr>
          <w:rFonts w:ascii="Marianne" w:eastAsia="Times New Roman" w:hAnsi="Marianne"/>
          <w:b/>
          <w:bCs/>
          <w:lang w:val="fr-CA" w:eastAsia="fr-FR"/>
        </w:rPr>
        <w:t>ARTICLE 5</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DOCUMENTS CONTRACTUELS</w:t>
      </w:r>
      <w:r w:rsidRPr="00236897">
        <w:rPr>
          <w:rFonts w:ascii="Marianne" w:eastAsia="Times New Roman" w:hAnsi="Marianne"/>
          <w:b/>
          <w:bCs/>
          <w:color w:val="FF0000"/>
          <w:lang w:val="fr-CA" w:eastAsia="fr-FR"/>
        </w:rPr>
        <w:t>.</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tabs>
          <w:tab w:val="left" w:pos="142"/>
          <w:tab w:val="left" w:pos="1418"/>
        </w:tabs>
        <w:spacing w:after="0" w:line="240" w:lineRule="auto"/>
        <w:rPr>
          <w:rFonts w:ascii="Marianne" w:eastAsia="Times New Roman" w:hAnsi="Marianne"/>
          <w:b/>
          <w:lang w:val="fr-CA" w:eastAsia="fr-FR"/>
        </w:rPr>
      </w:pPr>
      <w:r w:rsidRPr="00236897">
        <w:rPr>
          <w:rFonts w:ascii="Marianne" w:eastAsia="Times New Roman" w:hAnsi="Marianne"/>
          <w:b/>
          <w:lang w:val="fr-CA" w:eastAsia="fr-FR"/>
        </w:rPr>
        <w:t>ARTICLE 6</w:t>
      </w:r>
      <w:r w:rsidRPr="00236897">
        <w:rPr>
          <w:rFonts w:ascii="Marianne" w:eastAsia="Times New Roman" w:hAnsi="Marianne"/>
          <w:b/>
          <w:lang w:val="fr-CA" w:eastAsia="fr-FR"/>
        </w:rPr>
        <w:tab/>
      </w:r>
      <w:r w:rsidRPr="00236897">
        <w:rPr>
          <w:rFonts w:ascii="Marianne" w:eastAsia="Times New Roman" w:hAnsi="Marianne"/>
          <w:b/>
          <w:lang w:val="fr-CA" w:eastAsia="fr-FR"/>
        </w:rPr>
        <w:tab/>
        <w:t>PRIX, FACTURATION ET RÈGLEMENT</w:t>
      </w:r>
    </w:p>
    <w:p w:rsidR="005723CA" w:rsidRPr="00236897" w:rsidRDefault="00966813" w:rsidP="005723CA">
      <w:pPr>
        <w:spacing w:after="0" w:line="240" w:lineRule="auto"/>
        <w:jc w:val="both"/>
        <w:rPr>
          <w:rFonts w:ascii="Marianne" w:eastAsia="Times New Roman" w:hAnsi="Marianne"/>
          <w:bCs/>
          <w:lang w:val="fr-CA" w:eastAsia="fr-FR"/>
        </w:rPr>
      </w:pPr>
      <w:r w:rsidRPr="00236897">
        <w:rPr>
          <w:rFonts w:ascii="Marianne" w:eastAsia="Times New Roman" w:hAnsi="Marianne"/>
          <w:lang w:val="fr-CA" w:eastAsia="fr-FR"/>
        </w:rPr>
        <w:t>6.1.</w:t>
      </w:r>
      <w:r w:rsidRPr="00236897">
        <w:rPr>
          <w:rFonts w:ascii="Marianne" w:eastAsia="Times New Roman" w:hAnsi="Marianne"/>
          <w:lang w:val="fr-CA" w:eastAsia="fr-FR"/>
        </w:rPr>
        <w:tab/>
      </w:r>
      <w:r w:rsidRPr="00236897">
        <w:rPr>
          <w:rFonts w:ascii="Marianne" w:eastAsia="Times New Roman" w:hAnsi="Marianne"/>
          <w:bCs/>
          <w:lang w:val="fr-CA" w:eastAsia="fr-FR"/>
        </w:rPr>
        <w:t>Prix de la prestation</w:t>
      </w:r>
    </w:p>
    <w:p w:rsidR="00966813" w:rsidRPr="00236897" w:rsidRDefault="00966813" w:rsidP="005723CA">
      <w:pPr>
        <w:spacing w:after="0" w:line="240" w:lineRule="auto"/>
        <w:jc w:val="both"/>
        <w:rPr>
          <w:rFonts w:ascii="Marianne" w:eastAsia="Times New Roman" w:hAnsi="Marianne"/>
          <w:bCs/>
          <w:lang w:val="fr-CA" w:eastAsia="fr-FR"/>
        </w:rPr>
      </w:pPr>
      <w:r w:rsidRPr="00236897">
        <w:rPr>
          <w:rFonts w:ascii="Marianne" w:eastAsia="Times New Roman" w:hAnsi="Marianne"/>
          <w:iCs/>
          <w:lang w:eastAsia="fr-FR"/>
        </w:rPr>
        <w:t>6.2.</w:t>
      </w:r>
      <w:r w:rsidRPr="00236897">
        <w:rPr>
          <w:rFonts w:ascii="Marianne" w:eastAsia="Times New Roman" w:hAnsi="Marianne"/>
          <w:iCs/>
          <w:lang w:eastAsia="fr-FR"/>
        </w:rPr>
        <w:tab/>
      </w:r>
      <w:r w:rsidRPr="00236897">
        <w:rPr>
          <w:rFonts w:ascii="Marianne" w:eastAsia="Times New Roman" w:hAnsi="Marianne"/>
          <w:bCs/>
          <w:iCs/>
          <w:lang w:eastAsia="fr-FR"/>
        </w:rPr>
        <w:t>T.V.A</w:t>
      </w:r>
    </w:p>
    <w:p w:rsidR="00966813" w:rsidRPr="00236897" w:rsidRDefault="00966813" w:rsidP="00966813">
      <w:pPr>
        <w:spacing w:after="0" w:line="240" w:lineRule="auto"/>
        <w:ind w:right="-1"/>
        <w:jc w:val="both"/>
        <w:rPr>
          <w:rFonts w:ascii="Marianne" w:eastAsia="Times New Roman" w:hAnsi="Marianne"/>
          <w:bCs/>
          <w:lang w:val="fr-CA" w:eastAsia="fr-FR"/>
        </w:rPr>
      </w:pPr>
      <w:r w:rsidRPr="00236897">
        <w:rPr>
          <w:rFonts w:ascii="Marianne" w:eastAsia="Times New Roman" w:hAnsi="Marianne"/>
          <w:lang w:val="fr-CA" w:eastAsia="fr-FR"/>
        </w:rPr>
        <w:t>6.3.</w:t>
      </w:r>
      <w:r w:rsidRPr="00236897">
        <w:rPr>
          <w:rFonts w:ascii="Marianne" w:eastAsia="Times New Roman" w:hAnsi="Marianne"/>
          <w:lang w:val="fr-CA" w:eastAsia="fr-FR"/>
        </w:rPr>
        <w:tab/>
      </w:r>
      <w:r w:rsidRPr="00236897">
        <w:rPr>
          <w:rFonts w:ascii="Marianne" w:eastAsia="Times New Roman" w:hAnsi="Marianne"/>
          <w:bCs/>
          <w:lang w:val="fr-CA" w:eastAsia="fr-FR"/>
        </w:rPr>
        <w:t xml:space="preserve">Modalités de remise des factures de la prestation </w:t>
      </w:r>
    </w:p>
    <w:p w:rsidR="00966813" w:rsidRPr="00236897" w:rsidRDefault="00966813" w:rsidP="005723CA">
      <w:pPr>
        <w:spacing w:after="0" w:line="240" w:lineRule="auto"/>
        <w:jc w:val="both"/>
        <w:rPr>
          <w:rFonts w:ascii="Marianne" w:eastAsia="Times New Roman" w:hAnsi="Marianne"/>
          <w:b/>
          <w:bCs/>
          <w:lang w:val="fr-CA" w:eastAsia="fr-FR"/>
        </w:rPr>
      </w:pPr>
      <w:r w:rsidRPr="00236897">
        <w:rPr>
          <w:rFonts w:ascii="Marianne" w:eastAsia="Times New Roman" w:hAnsi="Marianne"/>
          <w:lang w:val="fr-CA" w:eastAsia="fr-FR"/>
        </w:rPr>
        <w:t>6.4.</w:t>
      </w:r>
      <w:r w:rsidRPr="00236897">
        <w:rPr>
          <w:rFonts w:ascii="Marianne" w:eastAsia="Times New Roman" w:hAnsi="Marianne"/>
          <w:lang w:val="fr-CA" w:eastAsia="fr-FR"/>
        </w:rPr>
        <w:tab/>
      </w:r>
      <w:r w:rsidRPr="00236897">
        <w:rPr>
          <w:rFonts w:ascii="Marianne" w:eastAsia="Times New Roman" w:hAnsi="Marianne"/>
          <w:bCs/>
          <w:lang w:val="fr-CA" w:eastAsia="fr-FR"/>
        </w:rPr>
        <w:t>Règlement</w:t>
      </w:r>
    </w:p>
    <w:p w:rsidR="00966813" w:rsidRPr="00236897" w:rsidRDefault="00966813"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b/>
          <w:lang w:val="fr-CA" w:eastAsia="fr-FR"/>
        </w:rPr>
      </w:pPr>
      <w:r w:rsidRPr="00236897">
        <w:rPr>
          <w:rFonts w:ascii="Marianne" w:eastAsia="Times New Roman" w:hAnsi="Marianne"/>
          <w:b/>
          <w:lang w:val="fr-CA" w:eastAsia="fr-FR"/>
        </w:rPr>
        <w:t>ARTICLE 7</w:t>
      </w:r>
      <w:r w:rsidRPr="00236897">
        <w:rPr>
          <w:rFonts w:ascii="Marianne" w:eastAsia="Times New Roman" w:hAnsi="Marianne"/>
          <w:b/>
          <w:lang w:val="fr-CA" w:eastAsia="fr-FR"/>
        </w:rPr>
        <w:tab/>
      </w:r>
      <w:r w:rsidRPr="00236897">
        <w:rPr>
          <w:rFonts w:ascii="Marianne" w:eastAsia="Times New Roman" w:hAnsi="Marianne"/>
          <w:b/>
          <w:lang w:val="fr-CA" w:eastAsia="fr-FR"/>
        </w:rPr>
        <w:tab/>
        <w:t>R</w:t>
      </w:r>
      <w:r w:rsidR="001068EC" w:rsidRPr="00236897">
        <w:rPr>
          <w:rFonts w:ascii="Marianne" w:eastAsia="Times New Roman" w:hAnsi="Marianne"/>
          <w:b/>
          <w:lang w:val="fr-CA" w:eastAsia="fr-FR"/>
        </w:rPr>
        <w:t>É</w:t>
      </w:r>
      <w:r w:rsidRPr="00236897">
        <w:rPr>
          <w:rFonts w:ascii="Marianne" w:eastAsia="Times New Roman" w:hAnsi="Marianne"/>
          <w:b/>
          <w:lang w:val="fr-CA" w:eastAsia="fr-FR"/>
        </w:rPr>
        <w:t>SILIATION</w:t>
      </w:r>
    </w:p>
    <w:p w:rsidR="005723CA" w:rsidRPr="00236897" w:rsidRDefault="005723CA" w:rsidP="005723CA">
      <w:pPr>
        <w:spacing w:after="0" w:line="240" w:lineRule="auto"/>
        <w:rPr>
          <w:rFonts w:ascii="Marianne" w:eastAsia="Times New Roman" w:hAnsi="Marianne"/>
          <w:b/>
          <w:lang w:val="fr-CA" w:eastAsia="fr-FR"/>
        </w:rPr>
      </w:pPr>
    </w:p>
    <w:p w:rsidR="005723CA" w:rsidRPr="00236897" w:rsidRDefault="005723CA" w:rsidP="005723CA">
      <w:pPr>
        <w:spacing w:after="0" w:line="240" w:lineRule="auto"/>
        <w:ind w:right="-1"/>
        <w:rPr>
          <w:rFonts w:ascii="Marianne" w:eastAsia="Times New Roman" w:hAnsi="Marianne"/>
          <w:b/>
          <w:lang w:val="fr-CA" w:eastAsia="fr-FR"/>
        </w:rPr>
      </w:pPr>
      <w:r w:rsidRPr="00236897">
        <w:rPr>
          <w:rFonts w:ascii="Marianne" w:eastAsia="Times New Roman" w:hAnsi="Marianne"/>
          <w:b/>
          <w:lang w:val="fr-CA" w:eastAsia="fr-FR"/>
        </w:rPr>
        <w:t xml:space="preserve">ARTICLE 8 </w:t>
      </w:r>
      <w:r w:rsidRPr="00236897">
        <w:rPr>
          <w:rFonts w:ascii="Marianne" w:eastAsia="Times New Roman" w:hAnsi="Marianne"/>
          <w:b/>
          <w:lang w:val="fr-CA" w:eastAsia="fr-FR"/>
        </w:rPr>
        <w:tab/>
      </w:r>
      <w:r w:rsidRPr="00236897">
        <w:rPr>
          <w:rFonts w:ascii="Marianne" w:eastAsia="Times New Roman" w:hAnsi="Marianne"/>
          <w:b/>
          <w:lang w:val="fr-CA" w:eastAsia="fr-FR"/>
        </w:rPr>
        <w:tab/>
        <w:t>ASSURANCE</w:t>
      </w:r>
    </w:p>
    <w:p w:rsidR="005723CA" w:rsidRPr="00236897" w:rsidRDefault="005723CA" w:rsidP="005723CA">
      <w:pPr>
        <w:spacing w:after="0" w:line="240" w:lineRule="auto"/>
        <w:ind w:right="-1"/>
        <w:rPr>
          <w:rFonts w:ascii="Marianne" w:eastAsia="Times New Roman" w:hAnsi="Marianne"/>
          <w:b/>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r w:rsidRPr="00236897">
        <w:rPr>
          <w:rFonts w:ascii="Marianne" w:eastAsia="Times New Roman" w:hAnsi="Marianne"/>
          <w:b/>
          <w:lang w:val="fr-CA" w:eastAsia="fr-FR"/>
        </w:rPr>
        <w:t>ARTICLE 9</w:t>
      </w:r>
      <w:r w:rsidRPr="00236897">
        <w:rPr>
          <w:rFonts w:ascii="Marianne" w:eastAsia="Times New Roman" w:hAnsi="Marianne"/>
          <w:b/>
          <w:lang w:val="fr-CA" w:eastAsia="fr-FR"/>
        </w:rPr>
        <w:tab/>
      </w:r>
      <w:r w:rsidRPr="00236897">
        <w:rPr>
          <w:rFonts w:ascii="Marianne" w:eastAsia="Times New Roman" w:hAnsi="Marianne"/>
          <w:b/>
          <w:lang w:val="fr-CA" w:eastAsia="fr-FR"/>
        </w:rPr>
        <w:tab/>
        <w:t xml:space="preserve">DROIT ET LANGUE - </w:t>
      </w:r>
      <w:r w:rsidRPr="00236897">
        <w:rPr>
          <w:rFonts w:ascii="Marianne" w:eastAsia="Times New Roman" w:hAnsi="Marianne"/>
          <w:b/>
          <w:color w:val="000000"/>
          <w:lang w:val="fr-CA" w:eastAsia="fr-FR"/>
        </w:rPr>
        <w:t>DIFF</w:t>
      </w:r>
      <w:r w:rsidR="001068EC" w:rsidRPr="00236897">
        <w:rPr>
          <w:rFonts w:ascii="Marianne" w:eastAsia="Times New Roman" w:hAnsi="Marianne"/>
          <w:b/>
          <w:color w:val="000000"/>
          <w:lang w:val="fr-CA" w:eastAsia="fr-FR"/>
        </w:rPr>
        <w:t>É</w:t>
      </w:r>
      <w:r w:rsidRPr="00236897">
        <w:rPr>
          <w:rFonts w:ascii="Marianne" w:eastAsia="Times New Roman" w:hAnsi="Marianne"/>
          <w:b/>
          <w:color w:val="000000"/>
          <w:lang w:val="fr-CA" w:eastAsia="fr-FR"/>
        </w:rPr>
        <w:t>RENTS ET RECOURS</w:t>
      </w:r>
    </w:p>
    <w:p w:rsidR="003E6DAC" w:rsidRPr="00236897" w:rsidRDefault="003E6DAC" w:rsidP="005723CA">
      <w:pPr>
        <w:tabs>
          <w:tab w:val="left" w:pos="142"/>
          <w:tab w:val="left" w:pos="1418"/>
        </w:tabs>
        <w:spacing w:after="0" w:line="240" w:lineRule="auto"/>
        <w:jc w:val="both"/>
        <w:rPr>
          <w:rFonts w:ascii="Marianne" w:eastAsia="Times New Roman" w:hAnsi="Marianne"/>
          <w:b/>
          <w:color w:val="000000"/>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pPr>
        <w:rPr>
          <w:rFonts w:ascii="Marianne" w:hAnsi="Marianne"/>
          <w:lang w:val="fr-CA"/>
        </w:rPr>
      </w:pPr>
    </w:p>
    <w:p w:rsidR="005723CA" w:rsidRPr="00236897" w:rsidRDefault="005723CA">
      <w:pPr>
        <w:rPr>
          <w:rFonts w:ascii="Marianne" w:hAnsi="Marianne"/>
          <w:lang w:val="fr-CA"/>
        </w:rPr>
      </w:pPr>
    </w:p>
    <w:p w:rsidR="005723CA" w:rsidRPr="00236897" w:rsidRDefault="005723CA">
      <w:pPr>
        <w:rPr>
          <w:rFonts w:ascii="Marianne" w:hAnsi="Marianne"/>
          <w:lang w:val="fr-CA"/>
        </w:rPr>
      </w:pPr>
    </w:p>
    <w:p w:rsidR="00DE4754" w:rsidRPr="00236897" w:rsidRDefault="00DE4754">
      <w:pPr>
        <w:rPr>
          <w:rFonts w:ascii="Marianne" w:hAnsi="Marianne"/>
          <w:lang w:val="fr-CA"/>
        </w:rPr>
      </w:pPr>
    </w:p>
    <w:p w:rsidR="00DE4754" w:rsidRPr="00236897" w:rsidRDefault="00DE4754">
      <w:pPr>
        <w:rPr>
          <w:rFonts w:ascii="Marianne" w:hAnsi="Marianne"/>
          <w:lang w:val="fr-CA"/>
        </w:rPr>
      </w:pPr>
    </w:p>
    <w:p w:rsidR="00DE4754" w:rsidRPr="00236897" w:rsidRDefault="00DE4754">
      <w:pPr>
        <w:rPr>
          <w:rFonts w:ascii="Marianne" w:hAnsi="Marianne"/>
          <w:lang w:val="fr-CA"/>
        </w:rPr>
      </w:pPr>
    </w:p>
    <w:p w:rsidR="00DE4754" w:rsidRPr="00236897" w:rsidRDefault="00DE4754">
      <w:pPr>
        <w:rPr>
          <w:rFonts w:ascii="Marianne" w:hAnsi="Marianne"/>
          <w:lang w:val="fr-CA"/>
        </w:rPr>
      </w:pPr>
    </w:p>
    <w:p w:rsidR="00DE4754" w:rsidRPr="00236897" w:rsidRDefault="00DE4754">
      <w:pPr>
        <w:rPr>
          <w:rFonts w:ascii="Marianne" w:hAnsi="Marianne"/>
          <w:lang w:val="fr-CA"/>
        </w:rPr>
      </w:pPr>
    </w:p>
    <w:p w:rsidR="00E812A0" w:rsidRPr="00236897" w:rsidRDefault="00E812A0">
      <w:pPr>
        <w:rPr>
          <w:rFonts w:ascii="Marianne" w:hAnsi="Marianne"/>
          <w:lang w:val="fr-CA"/>
        </w:rPr>
      </w:pPr>
    </w:p>
    <w:p w:rsidR="00E812A0" w:rsidRPr="00236897" w:rsidRDefault="00E812A0">
      <w:pPr>
        <w:rPr>
          <w:rFonts w:ascii="Marianne" w:hAnsi="Marianne"/>
          <w:lang w:val="fr-CA"/>
        </w:rPr>
      </w:pPr>
    </w:p>
    <w:p w:rsidR="00E812A0" w:rsidRPr="00236897" w:rsidRDefault="00E812A0">
      <w:pPr>
        <w:rPr>
          <w:rFonts w:ascii="Marianne" w:hAnsi="Marianne"/>
          <w:lang w:val="fr-CA"/>
        </w:rPr>
      </w:pPr>
    </w:p>
    <w:p w:rsidR="005723CA" w:rsidRPr="00236897" w:rsidRDefault="005723CA" w:rsidP="005723CA">
      <w:pPr>
        <w:spacing w:after="0" w:line="240" w:lineRule="auto"/>
        <w:jc w:val="center"/>
        <w:rPr>
          <w:rFonts w:ascii="Marianne" w:eastAsia="Times New Roman" w:hAnsi="Marianne"/>
          <w:b/>
          <w:lang w:val="fr-CA" w:eastAsia="fr-FR"/>
        </w:rPr>
      </w:pPr>
      <w:r w:rsidRPr="00236897">
        <w:rPr>
          <w:rFonts w:ascii="Marianne" w:eastAsia="Times New Roman" w:hAnsi="Marianne"/>
          <w:b/>
          <w:lang w:val="fr-CA" w:eastAsia="fr-FR"/>
        </w:rPr>
        <w:lastRenderedPageBreak/>
        <w:t>PRÉSENTATION GÉNÉRALE</w:t>
      </w:r>
    </w:p>
    <w:p w:rsidR="00DE4754" w:rsidRPr="00236897" w:rsidRDefault="00DE4754" w:rsidP="005723CA">
      <w:pPr>
        <w:spacing w:after="0" w:line="240" w:lineRule="auto"/>
        <w:jc w:val="center"/>
        <w:rPr>
          <w:rFonts w:ascii="Marianne" w:eastAsia="Times New Roman" w:hAnsi="Marianne"/>
          <w:b/>
          <w:lang w:val="fr-CA" w:eastAsia="fr-FR"/>
        </w:rPr>
      </w:pPr>
    </w:p>
    <w:p w:rsidR="005723CA" w:rsidRPr="00236897" w:rsidRDefault="005723CA" w:rsidP="005723CA">
      <w:pPr>
        <w:spacing w:after="0" w:line="240" w:lineRule="auto"/>
        <w:jc w:val="center"/>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b/>
          <w:lang w:val="fr-CA" w:eastAsia="fr-FR"/>
        </w:rPr>
      </w:pPr>
      <w:r w:rsidRPr="00236897">
        <w:rPr>
          <w:rFonts w:ascii="Marianne" w:eastAsia="Times New Roman" w:hAnsi="Marianne"/>
          <w:b/>
          <w:lang w:val="fr-CA" w:eastAsia="fr-FR"/>
        </w:rPr>
        <w:t>LIMINAIRE</w:t>
      </w:r>
    </w:p>
    <w:p w:rsidR="005723CA" w:rsidRPr="00236897" w:rsidRDefault="005723CA" w:rsidP="005723CA">
      <w:pPr>
        <w:spacing w:after="0" w:line="240" w:lineRule="auto"/>
        <w:jc w:val="both"/>
        <w:rPr>
          <w:rFonts w:ascii="Marianne" w:eastAsia="Times New Roman" w:hAnsi="Marianne"/>
          <w:b/>
          <w:lang w:val="fr-CA" w:eastAsia="fr-FR"/>
        </w:rPr>
      </w:pPr>
    </w:p>
    <w:p w:rsidR="00BA0A74"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Le Cercle </w:t>
      </w:r>
      <w:r w:rsidR="00C770B2" w:rsidRPr="00236897">
        <w:rPr>
          <w:rFonts w:ascii="Marianne" w:eastAsia="Times New Roman" w:hAnsi="Marianne"/>
          <w:lang w:val="fr-CA" w:eastAsia="fr-FR"/>
        </w:rPr>
        <w:t>C</w:t>
      </w:r>
      <w:r w:rsidRPr="00236897">
        <w:rPr>
          <w:rFonts w:ascii="Marianne" w:eastAsia="Times New Roman" w:hAnsi="Marianne"/>
          <w:lang w:val="fr-CA" w:eastAsia="fr-FR"/>
        </w:rPr>
        <w:t>hantereyne dispose, d’un réseau informatique sur un réseau internet indépendant des serveurs intranet et internet du ministère de la défense, d’un réseau internet WIFI réservé aux clients de l’hôtel</w:t>
      </w:r>
      <w:r w:rsidR="00BA0A74" w:rsidRPr="00236897">
        <w:rPr>
          <w:rFonts w:ascii="Marianne" w:eastAsia="Times New Roman" w:hAnsi="Marianne"/>
          <w:lang w:val="fr-CA" w:eastAsia="fr-FR"/>
        </w:rPr>
        <w:t>.</w:t>
      </w:r>
    </w:p>
    <w:p w:rsidR="005723CA" w:rsidRPr="00236897" w:rsidRDefault="00BA0A74"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 </w:t>
      </w:r>
    </w:p>
    <w:p w:rsidR="00E447B8"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Les données issues des logiciels de gestion sont normalement sauvegardées sur un serveur </w:t>
      </w:r>
      <w:r w:rsidR="00087E14" w:rsidRPr="00236897">
        <w:rPr>
          <w:rFonts w:ascii="Marianne" w:eastAsia="Times New Roman" w:hAnsi="Marianne"/>
          <w:lang w:val="fr-CA" w:eastAsia="fr-FR"/>
        </w:rPr>
        <w:t xml:space="preserve">principal </w:t>
      </w:r>
      <w:r w:rsidR="00E447B8" w:rsidRPr="00236897">
        <w:rPr>
          <w:rFonts w:ascii="Marianne" w:eastAsia="Times New Roman" w:hAnsi="Marianne"/>
          <w:lang w:val="fr-CA" w:eastAsia="fr-FR"/>
        </w:rPr>
        <w:t>de production protégé par un antivirus récemment déployé.</w:t>
      </w:r>
    </w:p>
    <w:p w:rsidR="00FA546F" w:rsidRPr="00236897" w:rsidRDefault="00FA546F"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Un serveur de secours est également en fonction destiné à la sauvegarde des données.</w:t>
      </w:r>
    </w:p>
    <w:p w:rsidR="00087E14" w:rsidRPr="00236897" w:rsidRDefault="00E447B8"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L’alimentation électrique du serveur est secourue par un onduleur </w:t>
      </w:r>
      <w:r w:rsidR="00FA546F" w:rsidRPr="00236897">
        <w:rPr>
          <w:rFonts w:ascii="Marianne" w:eastAsia="Times New Roman" w:hAnsi="Marianne"/>
          <w:lang w:val="fr-CA" w:eastAsia="fr-FR"/>
        </w:rPr>
        <w:t>de 100VA.</w:t>
      </w:r>
    </w:p>
    <w:p w:rsidR="00FA546F" w:rsidRPr="00236897" w:rsidRDefault="00FA546F"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b/>
          <w:lang w:val="fr-CA" w:eastAsia="fr-FR"/>
        </w:rPr>
        <w:t>Le titulaire produira un état des lieux des matériels et joindra une procédure à appliquer en cas de dysfonctionnement</w:t>
      </w:r>
      <w:r w:rsidRPr="00236897">
        <w:rPr>
          <w:rFonts w:ascii="Marianne" w:eastAsia="Times New Roman" w:hAnsi="Marianne"/>
          <w:lang w:val="fr-CA" w:eastAsia="fr-FR"/>
        </w:rPr>
        <w:t>.</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 xml:space="preserve">ARTICLE 1 </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 xml:space="preserve"> ÉNONCÉ DES PRESTATIONS.</w:t>
      </w:r>
    </w:p>
    <w:p w:rsidR="00087E14" w:rsidRPr="00236897" w:rsidRDefault="00087E14" w:rsidP="00087E14">
      <w:pPr>
        <w:spacing w:after="0" w:line="240" w:lineRule="auto"/>
        <w:jc w:val="both"/>
        <w:rPr>
          <w:rFonts w:ascii="Marianne" w:eastAsia="Times New Roman" w:hAnsi="Marianne"/>
          <w:lang w:val="fr-CA" w:eastAsia="fr-FR"/>
        </w:rPr>
      </w:pPr>
    </w:p>
    <w:p w:rsidR="005723CA" w:rsidRPr="00236897" w:rsidRDefault="00FA546F" w:rsidP="00087E14">
      <w:pPr>
        <w:spacing w:after="0" w:line="240" w:lineRule="auto"/>
        <w:jc w:val="both"/>
        <w:rPr>
          <w:rFonts w:ascii="Marianne" w:eastAsia="Times New Roman" w:hAnsi="Marianne"/>
          <w:b/>
          <w:lang w:val="fr-CA" w:eastAsia="fr-FR"/>
        </w:rPr>
      </w:pPr>
      <w:r w:rsidRPr="00236897">
        <w:rPr>
          <w:rFonts w:ascii="Marianne" w:eastAsia="Times New Roman" w:hAnsi="Marianne"/>
          <w:b/>
          <w:lang w:val="fr-CA" w:eastAsia="fr-FR"/>
        </w:rPr>
        <w:t>Le titulaire procédera</w:t>
      </w:r>
      <w:r w:rsidR="00087E14" w:rsidRPr="00236897">
        <w:rPr>
          <w:rFonts w:ascii="Marianne" w:eastAsia="Times New Roman" w:hAnsi="Marianne"/>
          <w:b/>
          <w:lang w:val="fr-CA" w:eastAsia="fr-FR"/>
        </w:rPr>
        <w:t xml:space="preserve">, dès la notification du présent marché, à la mise à jour du système d’exploitation et </w:t>
      </w:r>
      <w:r w:rsidRPr="00236897">
        <w:rPr>
          <w:rFonts w:ascii="Marianne" w:eastAsia="Times New Roman" w:hAnsi="Marianne"/>
          <w:b/>
          <w:lang w:val="fr-CA" w:eastAsia="fr-FR"/>
        </w:rPr>
        <w:t>vérifiera la</w:t>
      </w:r>
      <w:r w:rsidR="00087E14" w:rsidRPr="00236897">
        <w:rPr>
          <w:rFonts w:ascii="Marianne" w:eastAsia="Times New Roman" w:hAnsi="Marianne"/>
          <w:b/>
          <w:lang w:val="fr-CA" w:eastAsia="fr-FR"/>
        </w:rPr>
        <w:t xml:space="preserve"> mise à niveau d</w:t>
      </w:r>
      <w:r w:rsidR="00E447B8" w:rsidRPr="00236897">
        <w:rPr>
          <w:rFonts w:ascii="Marianne" w:eastAsia="Times New Roman" w:hAnsi="Marianne"/>
          <w:b/>
          <w:lang w:val="fr-CA" w:eastAsia="fr-FR"/>
        </w:rPr>
        <w:t>u</w:t>
      </w:r>
      <w:r w:rsidR="00087E14" w:rsidRPr="00236897">
        <w:rPr>
          <w:rFonts w:ascii="Marianne" w:eastAsia="Times New Roman" w:hAnsi="Marianne"/>
          <w:b/>
          <w:lang w:val="fr-CA" w:eastAsia="fr-FR"/>
        </w:rPr>
        <w:t xml:space="preserve"> logiciel antivirus</w:t>
      </w:r>
      <w:r w:rsidR="00E447B8" w:rsidRPr="00236897">
        <w:rPr>
          <w:rFonts w:ascii="Marianne" w:eastAsia="Times New Roman" w:hAnsi="Marianne"/>
          <w:b/>
          <w:lang w:val="fr-CA" w:eastAsia="fr-FR"/>
        </w:rPr>
        <w:t xml:space="preserve"> sur</w:t>
      </w:r>
      <w:r w:rsidRPr="00236897">
        <w:rPr>
          <w:rFonts w:ascii="Marianne" w:eastAsia="Times New Roman" w:hAnsi="Marianne"/>
          <w:b/>
          <w:lang w:val="fr-CA" w:eastAsia="fr-FR"/>
        </w:rPr>
        <w:t xml:space="preserve"> le s</w:t>
      </w:r>
      <w:r w:rsidR="00E447B8" w:rsidRPr="00236897">
        <w:rPr>
          <w:rFonts w:ascii="Marianne" w:eastAsia="Times New Roman" w:hAnsi="Marianne"/>
          <w:b/>
          <w:lang w:val="fr-CA" w:eastAsia="fr-FR"/>
        </w:rPr>
        <w:t xml:space="preserve">erveur </w:t>
      </w:r>
      <w:r w:rsidRPr="00236897">
        <w:rPr>
          <w:rFonts w:ascii="Marianne" w:eastAsia="Times New Roman" w:hAnsi="Marianne"/>
          <w:b/>
          <w:lang w:val="fr-CA" w:eastAsia="fr-FR"/>
        </w:rPr>
        <w:t>de sauvega</w:t>
      </w:r>
      <w:r w:rsidR="00E447B8" w:rsidRPr="00236897">
        <w:rPr>
          <w:rFonts w:ascii="Marianne" w:eastAsia="Times New Roman" w:hAnsi="Marianne"/>
          <w:b/>
          <w:lang w:val="fr-CA" w:eastAsia="fr-FR"/>
        </w:rPr>
        <w:t xml:space="preserve">rde des données. </w:t>
      </w:r>
    </w:p>
    <w:p w:rsidR="00E447B8" w:rsidRPr="00236897" w:rsidRDefault="00E447B8" w:rsidP="00087E14">
      <w:pPr>
        <w:spacing w:after="0" w:line="240" w:lineRule="auto"/>
        <w:jc w:val="both"/>
        <w:rPr>
          <w:rFonts w:ascii="Marianne" w:eastAsia="Times New Roman" w:hAnsi="Marianne"/>
          <w:b/>
          <w:lang w:val="fr-CA" w:eastAsia="fr-FR"/>
        </w:rPr>
      </w:pPr>
    </w:p>
    <w:p w:rsidR="00E447B8" w:rsidRPr="00236897" w:rsidRDefault="00E447B8" w:rsidP="00E447B8">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Le réseau et ses périphériques, énoncé à l’inventaire ci-après représente</w:t>
      </w:r>
      <w:r w:rsidR="00BA0A74" w:rsidRPr="00236897">
        <w:rPr>
          <w:rFonts w:ascii="Marianne" w:eastAsia="Times New Roman" w:hAnsi="Marianne"/>
          <w:lang w:val="fr-CA" w:eastAsia="fr-FR"/>
        </w:rPr>
        <w:t>nt</w:t>
      </w:r>
      <w:r w:rsidRPr="00236897">
        <w:rPr>
          <w:rFonts w:ascii="Marianne" w:eastAsia="Times New Roman" w:hAnsi="Marianne"/>
          <w:lang w:val="fr-CA" w:eastAsia="fr-FR"/>
        </w:rPr>
        <w:t xml:space="preserve"> une architecture non écrite dans les documents du cercle de la base défense.</w:t>
      </w:r>
    </w:p>
    <w:p w:rsidR="00E447B8" w:rsidRPr="00236897" w:rsidRDefault="00E447B8" w:rsidP="00087E14">
      <w:pPr>
        <w:spacing w:after="0" w:line="240" w:lineRule="auto"/>
        <w:jc w:val="both"/>
        <w:rPr>
          <w:rFonts w:ascii="Marianne" w:eastAsia="Times New Roman" w:hAnsi="Marianne"/>
          <w:b/>
          <w:lang w:val="fr-CA" w:eastAsia="fr-FR"/>
        </w:rPr>
      </w:pPr>
    </w:p>
    <w:p w:rsidR="00087E14" w:rsidRPr="00236897" w:rsidRDefault="00087E14" w:rsidP="00087E14">
      <w:pPr>
        <w:spacing w:after="0" w:line="240" w:lineRule="auto"/>
        <w:jc w:val="both"/>
        <w:rPr>
          <w:rFonts w:ascii="Marianne" w:eastAsia="Times New Roman" w:hAnsi="Marianne"/>
          <w:lang w:val="fr-CA" w:eastAsia="fr-FR"/>
        </w:rPr>
      </w:pPr>
    </w:p>
    <w:p w:rsidR="005723CA" w:rsidRPr="00236897" w:rsidRDefault="005723CA" w:rsidP="00087E14">
      <w:pPr>
        <w:numPr>
          <w:ilvl w:val="1"/>
          <w:numId w:val="2"/>
        </w:numPr>
        <w:spacing w:after="0" w:line="240" w:lineRule="auto"/>
        <w:jc w:val="both"/>
        <w:rPr>
          <w:rFonts w:ascii="Marianne" w:eastAsia="Times New Roman" w:hAnsi="Marianne" w:cs="Arial"/>
          <w:b/>
          <w:lang w:eastAsia="fr-FR"/>
        </w:rPr>
      </w:pPr>
      <w:r w:rsidRPr="00236897">
        <w:rPr>
          <w:rFonts w:ascii="Marianne" w:eastAsia="Times New Roman" w:hAnsi="Marianne" w:cs="Arial"/>
          <w:b/>
          <w:lang w:eastAsia="fr-FR"/>
        </w:rPr>
        <w:t>MAINTENANCE</w:t>
      </w:r>
      <w:r w:rsidRPr="00236897">
        <w:rPr>
          <w:rFonts w:eastAsia="Times New Roman" w:cs="Calibri"/>
          <w:b/>
          <w:lang w:eastAsia="fr-FR"/>
        </w:rPr>
        <w:t> </w:t>
      </w:r>
      <w:r w:rsidRPr="00236897">
        <w:rPr>
          <w:rFonts w:ascii="Marianne" w:eastAsia="Times New Roman" w:hAnsi="Marianne" w:cs="Arial"/>
          <w:b/>
          <w:lang w:eastAsia="fr-FR"/>
        </w:rPr>
        <w:t>:</w:t>
      </w:r>
    </w:p>
    <w:p w:rsidR="005723CA" w:rsidRPr="00236897" w:rsidRDefault="005723CA" w:rsidP="005723CA">
      <w:pPr>
        <w:spacing w:after="0" w:line="240" w:lineRule="auto"/>
        <w:jc w:val="both"/>
        <w:rPr>
          <w:rFonts w:ascii="Marianne" w:eastAsia="Times New Roman" w:hAnsi="Marianne" w:cs="Arial"/>
          <w:b/>
          <w:i/>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Le titulaire du marché s’engage à</w:t>
      </w:r>
      <w:r w:rsidRPr="00236897">
        <w:rPr>
          <w:rFonts w:eastAsia="Times New Roman" w:cs="Calibri"/>
          <w:lang w:eastAsia="fr-FR"/>
        </w:rPr>
        <w:t> </w:t>
      </w:r>
      <w:r w:rsidRPr="00236897">
        <w:rPr>
          <w:rFonts w:ascii="Marianne" w:eastAsia="Times New Roman" w:hAnsi="Marianne" w:cs="Arial"/>
          <w:lang w:eastAsia="fr-FR"/>
        </w:rPr>
        <w:t>:</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1.1.1. Effectuer la maintenance préventive et corrective</w:t>
      </w:r>
      <w:r w:rsidR="00BA0A74" w:rsidRPr="00236897">
        <w:rPr>
          <w:rFonts w:ascii="Marianne" w:eastAsia="Times New Roman" w:hAnsi="Marianne" w:cs="Arial"/>
          <w:lang w:eastAsia="fr-FR"/>
        </w:rPr>
        <w:t xml:space="preserve"> sur le parc informatique et</w:t>
      </w:r>
      <w:r w:rsidRPr="00236897">
        <w:rPr>
          <w:rFonts w:ascii="Marianne" w:eastAsia="Times New Roman" w:hAnsi="Marianne" w:cs="Arial"/>
          <w:lang w:eastAsia="fr-FR"/>
        </w:rPr>
        <w:t xml:space="preserve"> sur les réseaux internet et de gestion de l’hôtel</w:t>
      </w:r>
      <w:r w:rsidR="00BA0A74" w:rsidRPr="00236897">
        <w:rPr>
          <w:rFonts w:ascii="Marianne" w:eastAsia="Times New Roman" w:hAnsi="Marianne" w:cs="Arial"/>
          <w:lang w:eastAsia="fr-FR"/>
        </w:rPr>
        <w:t>,</w:t>
      </w:r>
      <w:r w:rsidRPr="00236897">
        <w:rPr>
          <w:rFonts w:ascii="Marianne" w:eastAsia="Times New Roman" w:hAnsi="Marianne" w:cs="Arial"/>
          <w:lang w:eastAsia="fr-FR"/>
        </w:rPr>
        <w:t xml:space="preserve"> du restaurant</w:t>
      </w:r>
      <w:r w:rsidR="00BA0A74" w:rsidRPr="00236897">
        <w:rPr>
          <w:rFonts w:ascii="Marianne" w:eastAsia="Times New Roman" w:hAnsi="Marianne" w:cs="Arial"/>
          <w:lang w:eastAsia="fr-FR"/>
        </w:rPr>
        <w:t>, de la cellule communication</w:t>
      </w:r>
      <w:r w:rsidR="00B52E19">
        <w:rPr>
          <w:rFonts w:ascii="Marianne" w:eastAsia="Times New Roman" w:hAnsi="Marianne" w:cs="Arial"/>
          <w:lang w:eastAsia="fr-FR"/>
        </w:rPr>
        <w:t xml:space="preserve"> </w:t>
      </w:r>
      <w:r w:rsidR="00BA0A74" w:rsidRPr="00236897">
        <w:rPr>
          <w:rFonts w:ascii="Marianne" w:eastAsia="Times New Roman" w:hAnsi="Marianne" w:cs="Arial"/>
          <w:lang w:eastAsia="fr-FR"/>
        </w:rPr>
        <w:t xml:space="preserve">et loisir régional </w:t>
      </w:r>
      <w:r w:rsidRPr="00236897">
        <w:rPr>
          <w:rFonts w:ascii="Marianne" w:eastAsia="Times New Roman" w:hAnsi="Marianne" w:cs="Arial"/>
          <w:lang w:eastAsia="fr-FR"/>
        </w:rPr>
        <w:t>utilisés par le cercle de la base de défense de Cherbourg.</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 xml:space="preserve">1.1.2. Assurer et contrôler la maintenance préventive sur le </w:t>
      </w:r>
      <w:r w:rsidR="00BA0A74" w:rsidRPr="00236897">
        <w:rPr>
          <w:rFonts w:ascii="Marianne" w:eastAsia="Times New Roman" w:hAnsi="Marianne" w:cs="Arial"/>
          <w:lang w:eastAsia="fr-FR"/>
        </w:rPr>
        <w:t>parc informatique soutenu</w:t>
      </w:r>
      <w:r w:rsidRPr="00236897">
        <w:rPr>
          <w:rFonts w:ascii="Marianne" w:eastAsia="Times New Roman" w:hAnsi="Marianne" w:cs="Arial"/>
          <w:lang w:eastAsia="fr-FR"/>
        </w:rPr>
        <w:t xml:space="preserve"> afin de préserver les performances du matériel à leur niveau nominal à raison de </w:t>
      </w:r>
      <w:r w:rsidRPr="00236897">
        <w:rPr>
          <w:rFonts w:ascii="Marianne" w:eastAsia="Times New Roman" w:hAnsi="Marianne" w:cs="Arial"/>
          <w:u w:val="single"/>
          <w:lang w:eastAsia="fr-FR"/>
        </w:rPr>
        <w:t>1 fois par</w:t>
      </w:r>
      <w:r w:rsidRPr="00236897">
        <w:rPr>
          <w:rFonts w:ascii="Marianne" w:eastAsia="Times New Roman" w:hAnsi="Marianne" w:cs="Arial"/>
          <w:lang w:eastAsia="fr-FR"/>
        </w:rPr>
        <w:t xml:space="preserve"> </w:t>
      </w:r>
      <w:r w:rsidRPr="00236897">
        <w:rPr>
          <w:rFonts w:ascii="Marianne" w:eastAsia="Times New Roman" w:hAnsi="Marianne" w:cs="Arial"/>
          <w:u w:val="single"/>
          <w:lang w:eastAsia="fr-FR"/>
        </w:rPr>
        <w:t>trimestre</w:t>
      </w:r>
      <w:r w:rsidRPr="00236897">
        <w:rPr>
          <w:rFonts w:ascii="Marianne" w:eastAsia="Times New Roman" w:hAnsi="Marianne" w:cs="Arial"/>
          <w:lang w:eastAsia="fr-FR"/>
        </w:rPr>
        <w:t xml:space="preserve"> (reprise des configurations, optimisation des unités de mémoire de masse, purge des fichiers temporaires, entretien interne des appareils, mise à jour des logiciels anti-viraux).</w:t>
      </w:r>
    </w:p>
    <w:p w:rsidR="005723CA" w:rsidRPr="00236897" w:rsidRDefault="005723CA" w:rsidP="005723CA">
      <w:pPr>
        <w:spacing w:after="0" w:line="240" w:lineRule="auto"/>
        <w:jc w:val="both"/>
        <w:rPr>
          <w:rFonts w:ascii="Marianne" w:eastAsia="Times New Roman" w:hAnsi="Marianne" w:cs="Arial"/>
          <w:lang w:eastAsia="fr-FR"/>
        </w:rPr>
      </w:pPr>
    </w:p>
    <w:p w:rsidR="00BA0A74"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1.1.3</w:t>
      </w:r>
      <w:r w:rsidR="00BA0A74" w:rsidRPr="00236897">
        <w:rPr>
          <w:rFonts w:ascii="Marianne" w:eastAsia="Times New Roman" w:hAnsi="Marianne" w:cs="Calibri"/>
          <w:lang w:eastAsia="fr-FR"/>
        </w:rPr>
        <w:t>. Assurer le paramétrage des postes informatiques et la sauvegarde des données sous 24h00</w:t>
      </w:r>
      <w:r w:rsidRPr="00236897">
        <w:rPr>
          <w:rFonts w:ascii="Marianne" w:eastAsia="Times New Roman" w:hAnsi="Marianne" w:cs="Arial"/>
          <w:lang w:eastAsia="fr-FR"/>
        </w:rPr>
        <w:t xml:space="preserve"> </w:t>
      </w:r>
    </w:p>
    <w:p w:rsidR="00BA0A74" w:rsidRPr="00236897" w:rsidRDefault="00BA0A74" w:rsidP="005723CA">
      <w:pPr>
        <w:spacing w:after="0" w:line="240" w:lineRule="auto"/>
        <w:jc w:val="both"/>
        <w:rPr>
          <w:rFonts w:ascii="Marianne" w:eastAsia="Times New Roman" w:hAnsi="Marianne" w:cs="Arial"/>
          <w:lang w:eastAsia="fr-FR"/>
        </w:rPr>
      </w:pPr>
    </w:p>
    <w:p w:rsidR="005723CA" w:rsidRPr="00236897" w:rsidRDefault="00BA0A74"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 xml:space="preserve">1.1.4. </w:t>
      </w:r>
      <w:r w:rsidR="005723CA" w:rsidRPr="00236897">
        <w:rPr>
          <w:rFonts w:ascii="Marianne" w:eastAsia="Times New Roman" w:hAnsi="Marianne" w:cs="Arial"/>
          <w:lang w:eastAsia="fr-FR"/>
        </w:rPr>
        <w:t>Assurer la maintenance corrective sur le matériel informatique standard à la demande du bénéficiaire en jours ouvrables (demande effectuée par téléphone puis confirmée par courriel). L’intervention doit avoir lieu dans un délai de deux (2) heures à compter de l’heure de demande de l’intervention.</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lastRenderedPageBreak/>
        <w:t>1.1.</w:t>
      </w:r>
      <w:r w:rsidR="00BA0A74" w:rsidRPr="00236897">
        <w:rPr>
          <w:rFonts w:ascii="Marianne" w:eastAsia="Times New Roman" w:hAnsi="Marianne" w:cs="Arial"/>
          <w:lang w:eastAsia="fr-FR"/>
        </w:rPr>
        <w:t>5</w:t>
      </w:r>
      <w:r w:rsidRPr="00236897">
        <w:rPr>
          <w:rFonts w:ascii="Marianne" w:eastAsia="Times New Roman" w:hAnsi="Marianne" w:cs="Arial"/>
          <w:lang w:eastAsia="fr-FR"/>
        </w:rPr>
        <w:t>. Transmettre une fiche d’intervention au bénéficiaire à l’issue d’une intervention en heures et en jours non ouvrables.</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1.1.</w:t>
      </w:r>
      <w:r w:rsidR="00BA0A74" w:rsidRPr="00236897">
        <w:rPr>
          <w:rFonts w:ascii="Marianne" w:eastAsia="Times New Roman" w:hAnsi="Marianne" w:cs="Arial"/>
          <w:lang w:eastAsia="fr-FR"/>
        </w:rPr>
        <w:t>6</w:t>
      </w:r>
      <w:r w:rsidRPr="00236897">
        <w:rPr>
          <w:rFonts w:ascii="Marianne" w:eastAsia="Times New Roman" w:hAnsi="Marianne" w:cs="Arial"/>
          <w:lang w:eastAsia="fr-FR"/>
        </w:rPr>
        <w:t>. Fournir au bénéficiaire le matériel et les logiciels nécessaires à la continuité de son activité dès lors qu’une indisponibilité du matériel initial apparaît pour une durée supérieure à 48 heures</w:t>
      </w:r>
      <w:r w:rsidR="007F11FF" w:rsidRPr="00236897">
        <w:rPr>
          <w:rFonts w:ascii="Marianne" w:eastAsia="Times New Roman" w:hAnsi="Marianne" w:cs="Arial"/>
          <w:lang w:eastAsia="fr-FR"/>
        </w:rPr>
        <w:t>.</w:t>
      </w:r>
    </w:p>
    <w:p w:rsidR="005E0AF0" w:rsidRDefault="005E0AF0"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1.1.</w:t>
      </w:r>
      <w:r w:rsidR="00BA0A74" w:rsidRPr="00236897">
        <w:rPr>
          <w:rFonts w:ascii="Marianne" w:eastAsia="Times New Roman" w:hAnsi="Marianne" w:cs="Arial"/>
          <w:lang w:eastAsia="fr-FR"/>
        </w:rPr>
        <w:t>7</w:t>
      </w:r>
      <w:r w:rsidRPr="00236897">
        <w:rPr>
          <w:rFonts w:ascii="Marianne" w:eastAsia="Times New Roman" w:hAnsi="Marianne" w:cs="Arial"/>
          <w:lang w:eastAsia="fr-FR"/>
        </w:rPr>
        <w:t>. Dans le cas où le bénéficiaire fournirait des nouveaux matériels, il transmettra</w:t>
      </w:r>
      <w:r w:rsidR="00BA0A74" w:rsidRPr="00236897">
        <w:rPr>
          <w:rFonts w:ascii="Marianne" w:eastAsia="Times New Roman" w:hAnsi="Marianne" w:cs="Arial"/>
          <w:lang w:eastAsia="fr-FR"/>
        </w:rPr>
        <w:t>it</w:t>
      </w:r>
      <w:r w:rsidRPr="00236897">
        <w:rPr>
          <w:rFonts w:ascii="Marianne" w:eastAsia="Times New Roman" w:hAnsi="Marianne" w:cs="Arial"/>
          <w:lang w:eastAsia="fr-FR"/>
        </w:rPr>
        <w:t xml:space="preserve"> un devis détaillé relatif à la mise en place, la configuration et la mise en œuvre de ces matériels.</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1.1.</w:t>
      </w:r>
      <w:r w:rsidR="00BA0A74" w:rsidRPr="00236897">
        <w:rPr>
          <w:rFonts w:ascii="Marianne" w:eastAsia="Times New Roman" w:hAnsi="Marianne" w:cs="Arial"/>
          <w:lang w:eastAsia="fr-FR"/>
        </w:rPr>
        <w:t>8</w:t>
      </w:r>
      <w:r w:rsidRPr="00236897">
        <w:rPr>
          <w:rFonts w:ascii="Marianne" w:eastAsia="Times New Roman" w:hAnsi="Marianne" w:cs="Arial"/>
          <w:lang w:eastAsia="fr-FR"/>
        </w:rPr>
        <w:t>. Tout remplacement de pièce doit être signalé à l’avance. Dans le cas où le montant de ce remplacement serait supérieur à 30€, le titulaire fourni</w:t>
      </w:r>
      <w:r w:rsidR="00BA0A74" w:rsidRPr="00236897">
        <w:rPr>
          <w:rFonts w:ascii="Marianne" w:eastAsia="Times New Roman" w:hAnsi="Marianne" w:cs="Arial"/>
          <w:lang w:eastAsia="fr-FR"/>
        </w:rPr>
        <w:t>rait</w:t>
      </w:r>
      <w:r w:rsidRPr="00236897">
        <w:rPr>
          <w:rFonts w:ascii="Marianne" w:eastAsia="Times New Roman" w:hAnsi="Marianne" w:cs="Arial"/>
          <w:lang w:eastAsia="fr-FR"/>
        </w:rPr>
        <w:t xml:space="preserve"> un devis pour accord au bénéficiaire.</w:t>
      </w:r>
    </w:p>
    <w:p w:rsidR="005723CA" w:rsidRPr="00236897" w:rsidRDefault="005723CA" w:rsidP="005723CA">
      <w:pPr>
        <w:spacing w:after="0" w:line="240" w:lineRule="auto"/>
        <w:jc w:val="both"/>
        <w:rPr>
          <w:rFonts w:ascii="Marianne" w:eastAsia="Times New Roman" w:hAnsi="Marianne" w:cs="Arial"/>
          <w:lang w:val="fr-CA"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b/>
          <w:u w:val="single"/>
          <w:lang w:eastAsia="fr-FR"/>
        </w:rPr>
        <w:t>1.1.</w:t>
      </w:r>
      <w:r w:rsidR="00BA0A74" w:rsidRPr="00236897">
        <w:rPr>
          <w:rFonts w:ascii="Marianne" w:eastAsia="Times New Roman" w:hAnsi="Marianne" w:cs="Arial"/>
          <w:b/>
          <w:u w:val="single"/>
          <w:lang w:eastAsia="fr-FR"/>
        </w:rPr>
        <w:t>9</w:t>
      </w:r>
      <w:r w:rsidRPr="00236897">
        <w:rPr>
          <w:rFonts w:ascii="Marianne" w:eastAsia="Times New Roman" w:hAnsi="Marianne" w:cs="Arial"/>
          <w:b/>
          <w:u w:val="single"/>
          <w:lang w:eastAsia="fr-FR"/>
        </w:rPr>
        <w:t>. Clause particulière</w:t>
      </w:r>
      <w:r w:rsidRPr="00236897">
        <w:rPr>
          <w:rFonts w:eastAsia="Times New Roman" w:cs="Calibri"/>
          <w:lang w:eastAsia="fr-FR"/>
        </w:rPr>
        <w:t> </w:t>
      </w:r>
      <w:r w:rsidRPr="00236897">
        <w:rPr>
          <w:rFonts w:ascii="Marianne" w:eastAsia="Times New Roman" w:hAnsi="Marianne" w:cs="Arial"/>
          <w:lang w:eastAsia="fr-FR"/>
        </w:rPr>
        <w:t>:</w:t>
      </w: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Une panne informatique liée au matériel ou au logiciel est réputée bloquante si elle interdit la continuité de l’exploitation commerciale du cercle. Les pannes bloquantes sont normalement celles qui touchent le</w:t>
      </w:r>
      <w:r w:rsidR="000B7C3F" w:rsidRPr="00236897">
        <w:rPr>
          <w:rFonts w:ascii="Marianne" w:eastAsia="Times New Roman" w:hAnsi="Marianne" w:cs="Arial"/>
          <w:lang w:eastAsia="fr-FR"/>
        </w:rPr>
        <w:t>s</w:t>
      </w:r>
      <w:r w:rsidRPr="00236897">
        <w:rPr>
          <w:rFonts w:ascii="Marianne" w:eastAsia="Times New Roman" w:hAnsi="Marianne" w:cs="Arial"/>
          <w:lang w:eastAsia="fr-FR"/>
        </w:rPr>
        <w:t xml:space="preserve"> poste</w:t>
      </w:r>
      <w:r w:rsidR="000B7C3F" w:rsidRPr="00236897">
        <w:rPr>
          <w:rFonts w:ascii="Marianne" w:eastAsia="Times New Roman" w:hAnsi="Marianne" w:cs="Arial"/>
          <w:lang w:eastAsia="fr-FR"/>
        </w:rPr>
        <w:t>s</w:t>
      </w:r>
      <w:r w:rsidRPr="00236897">
        <w:rPr>
          <w:rFonts w:ascii="Marianne" w:eastAsia="Times New Roman" w:hAnsi="Marianne" w:cs="Arial"/>
          <w:lang w:eastAsia="fr-FR"/>
        </w:rPr>
        <w:t xml:space="preserve"> informatique</w:t>
      </w:r>
      <w:r w:rsidR="000B7C3F" w:rsidRPr="00236897">
        <w:rPr>
          <w:rFonts w:ascii="Marianne" w:eastAsia="Times New Roman" w:hAnsi="Marianne" w:cs="Arial"/>
          <w:lang w:eastAsia="fr-FR"/>
        </w:rPr>
        <w:t>s</w:t>
      </w:r>
      <w:r w:rsidRPr="00236897">
        <w:rPr>
          <w:rFonts w:ascii="Marianne" w:eastAsia="Times New Roman" w:hAnsi="Marianne" w:cs="Arial"/>
          <w:lang w:eastAsia="fr-FR"/>
        </w:rPr>
        <w:t xml:space="preserve"> de la réception de l’hôtel</w:t>
      </w:r>
      <w:r w:rsidR="000B7C3F" w:rsidRPr="00236897">
        <w:rPr>
          <w:rFonts w:ascii="Marianne" w:eastAsia="Times New Roman" w:hAnsi="Marianne" w:cs="Arial"/>
          <w:lang w:eastAsia="fr-FR"/>
        </w:rPr>
        <w:t>, du restaurant</w:t>
      </w:r>
      <w:r w:rsidRPr="00236897">
        <w:rPr>
          <w:rFonts w:ascii="Marianne" w:eastAsia="Times New Roman" w:hAnsi="Marianne" w:cs="Arial"/>
          <w:lang w:eastAsia="fr-FR"/>
        </w:rPr>
        <w:t xml:space="preserve"> ou le serveur réseau.</w:t>
      </w: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 xml:space="preserve">Ces points du système informatique font l’objet d’un suivi particulier de la part du titulaire et doivent être dépannées dans </w:t>
      </w:r>
      <w:r w:rsidRPr="00236897">
        <w:rPr>
          <w:rFonts w:ascii="Marianne" w:eastAsia="Times New Roman" w:hAnsi="Marianne" w:cs="Arial"/>
          <w:b/>
          <w:lang w:eastAsia="fr-FR"/>
        </w:rPr>
        <w:t>un délai de 2 (deux) heures</w:t>
      </w:r>
      <w:r w:rsidRPr="00236897">
        <w:rPr>
          <w:rFonts w:ascii="Marianne" w:eastAsia="Times New Roman" w:hAnsi="Marianne" w:cs="Arial"/>
          <w:lang w:eastAsia="fr-FR"/>
        </w:rPr>
        <w:t>, y compris en heures et jours non ouvrables.</w:t>
      </w:r>
    </w:p>
    <w:p w:rsidR="00F32EF2" w:rsidRPr="00236897" w:rsidRDefault="00F32EF2" w:rsidP="005723CA">
      <w:pPr>
        <w:spacing w:after="0" w:line="240" w:lineRule="auto"/>
        <w:jc w:val="both"/>
        <w:rPr>
          <w:rFonts w:ascii="Marianne" w:eastAsia="Times New Roman" w:hAnsi="Marianne" w:cs="Arial"/>
          <w:lang w:eastAsia="fr-FR"/>
        </w:rPr>
      </w:pPr>
    </w:p>
    <w:p w:rsidR="005723CA" w:rsidRPr="00236897" w:rsidRDefault="005723CA" w:rsidP="00087E14">
      <w:pPr>
        <w:spacing w:after="0" w:line="240" w:lineRule="auto"/>
        <w:jc w:val="center"/>
        <w:rPr>
          <w:rFonts w:ascii="Marianne" w:eastAsia="Times New Roman" w:hAnsi="Marianne" w:cs="Arial"/>
          <w:b/>
          <w:color w:val="FF0000"/>
          <w:lang w:eastAsia="fr-FR"/>
        </w:rPr>
      </w:pPr>
      <w:r w:rsidRPr="00236897">
        <w:rPr>
          <w:rFonts w:ascii="Marianne" w:eastAsia="Times New Roman" w:hAnsi="Marianne" w:cs="Arial"/>
          <w:b/>
          <w:lang w:eastAsia="fr-FR"/>
        </w:rPr>
        <w:t>Le titulaire fournit un numéro de téléphone d’astreinte à utiliser par le bénéficiaire en cas de besoin</w:t>
      </w:r>
      <w:r w:rsidR="007F11FF" w:rsidRPr="00236897">
        <w:rPr>
          <w:rFonts w:ascii="Marianne" w:eastAsia="Times New Roman" w:hAnsi="Marianne" w:cs="Arial"/>
          <w:b/>
          <w:lang w:eastAsia="fr-FR"/>
        </w:rPr>
        <w:t>.</w:t>
      </w:r>
    </w:p>
    <w:p w:rsidR="005723CA" w:rsidRPr="00236897" w:rsidRDefault="005723CA" w:rsidP="005723CA">
      <w:pPr>
        <w:spacing w:after="0" w:line="240" w:lineRule="auto"/>
        <w:jc w:val="both"/>
        <w:rPr>
          <w:rFonts w:ascii="Marianne" w:eastAsia="Times New Roman" w:hAnsi="Marianne" w:cs="Arial"/>
          <w:color w:val="FF0000"/>
          <w:lang w:eastAsia="fr-FR"/>
        </w:rPr>
      </w:pPr>
    </w:p>
    <w:p w:rsidR="005723CA" w:rsidRPr="00236897" w:rsidRDefault="005723CA" w:rsidP="005723CA">
      <w:pPr>
        <w:spacing w:after="0" w:line="240" w:lineRule="auto"/>
        <w:jc w:val="both"/>
        <w:rPr>
          <w:rFonts w:ascii="Marianne" w:eastAsia="Times New Roman" w:hAnsi="Marianne" w:cs="Arial"/>
          <w:b/>
          <w:i/>
          <w:lang w:eastAsia="fr-FR"/>
        </w:rPr>
      </w:pPr>
      <w:r w:rsidRPr="00236897">
        <w:rPr>
          <w:rFonts w:ascii="Marianne" w:eastAsia="Times New Roman" w:hAnsi="Marianne" w:cs="Arial"/>
          <w:b/>
          <w:lang w:eastAsia="fr-FR"/>
        </w:rPr>
        <w:t>1.2. ASSISTANCE</w:t>
      </w:r>
      <w:r w:rsidRPr="00236897">
        <w:rPr>
          <w:rFonts w:eastAsia="Times New Roman" w:cs="Calibri"/>
          <w:b/>
          <w:i/>
          <w:lang w:eastAsia="fr-FR"/>
        </w:rPr>
        <w:t> </w:t>
      </w:r>
      <w:r w:rsidRPr="00236897">
        <w:rPr>
          <w:rFonts w:ascii="Marianne" w:eastAsia="Times New Roman" w:hAnsi="Marianne" w:cs="Arial"/>
          <w:b/>
          <w:i/>
          <w:lang w:eastAsia="fr-FR"/>
        </w:rPr>
        <w:t>:</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1.2.1. Le titulaire s’engage à répondre dans un délai de 2 (deux) heures à un problème posé par téléphone</w:t>
      </w:r>
      <w:r w:rsidR="00BA0A74" w:rsidRPr="00236897">
        <w:rPr>
          <w:rFonts w:ascii="Marianne" w:eastAsia="Times New Roman" w:hAnsi="Marianne" w:cs="Arial"/>
          <w:lang w:eastAsia="fr-FR"/>
        </w:rPr>
        <w:t xml:space="preserve"> ou</w:t>
      </w:r>
      <w:r w:rsidRPr="00236897">
        <w:rPr>
          <w:rFonts w:ascii="Marianne" w:eastAsia="Times New Roman" w:hAnsi="Marianne" w:cs="Arial"/>
          <w:lang w:eastAsia="fr-FR"/>
        </w:rPr>
        <w:t xml:space="preserve"> par courriel par le bénéficiaire.</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1.2.2. Dans le cas où aucune solution ne peut être trouvée à distance, le titulaire s’engage à se rendre sur place pour solutionner le problème, conformément au paragraphe 1.1.</w:t>
      </w:r>
      <w:r w:rsidR="00BD23DD" w:rsidRPr="00236897">
        <w:rPr>
          <w:rFonts w:ascii="Marianne" w:eastAsia="Times New Roman" w:hAnsi="Marianne" w:cs="Arial"/>
          <w:lang w:eastAsia="fr-FR"/>
        </w:rPr>
        <w:t>4</w:t>
      </w:r>
      <w:r w:rsidRPr="00236897">
        <w:rPr>
          <w:rFonts w:ascii="Marianne" w:eastAsia="Times New Roman" w:hAnsi="Marianne" w:cs="Arial"/>
          <w:lang w:eastAsia="fr-FR"/>
        </w:rPr>
        <w:t>.</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1.2.3. Le titulaire du marché s’engage à conseiller le cercle de la base de défense de Cherbourg dans tous les domaines relatifs à son système d’information, dans ses choix de matériels et de logiciels.</w:t>
      </w:r>
    </w:p>
    <w:p w:rsidR="00DE4754" w:rsidRPr="00236897" w:rsidRDefault="00DE4754" w:rsidP="005723CA">
      <w:pPr>
        <w:spacing w:after="0" w:line="240" w:lineRule="auto"/>
        <w:jc w:val="both"/>
        <w:rPr>
          <w:rFonts w:ascii="Marianne" w:eastAsia="Times New Roman" w:hAnsi="Marianne" w:cs="Arial"/>
          <w:lang w:eastAsia="fr-FR"/>
        </w:rPr>
      </w:pPr>
    </w:p>
    <w:p w:rsidR="004E0720" w:rsidRPr="00236897" w:rsidRDefault="004E0720"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b/>
          <w:lang w:eastAsia="fr-FR"/>
        </w:rPr>
      </w:pPr>
      <w:r w:rsidRPr="00236897">
        <w:rPr>
          <w:rFonts w:ascii="Marianne" w:eastAsia="Times New Roman" w:hAnsi="Marianne" w:cs="Arial"/>
          <w:b/>
          <w:lang w:eastAsia="fr-FR"/>
        </w:rPr>
        <w:t>1.3. PLAGES HORAIRES DES PRESTATIONS</w:t>
      </w:r>
      <w:r w:rsidRPr="00236897">
        <w:rPr>
          <w:rFonts w:eastAsia="Times New Roman" w:cs="Calibri"/>
          <w:b/>
          <w:lang w:eastAsia="fr-FR"/>
        </w:rPr>
        <w:t> </w:t>
      </w:r>
      <w:r w:rsidRPr="00236897">
        <w:rPr>
          <w:rFonts w:ascii="Marianne" w:eastAsia="Times New Roman" w:hAnsi="Marianne" w:cs="Arial"/>
          <w:b/>
          <w:lang w:eastAsia="fr-FR"/>
        </w:rPr>
        <w:t>:</w:t>
      </w:r>
    </w:p>
    <w:p w:rsidR="005723CA" w:rsidRPr="00236897" w:rsidRDefault="005723CA" w:rsidP="005723CA">
      <w:pPr>
        <w:spacing w:after="0" w:line="240" w:lineRule="auto"/>
        <w:jc w:val="both"/>
        <w:rPr>
          <w:rFonts w:ascii="Marianne" w:eastAsia="Times New Roman" w:hAnsi="Marianne" w:cs="Arial"/>
          <w:b/>
          <w:i/>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1.3.1. Les prestations de maintenance et d’assistance sont assurées du lundi au vendredi, pendant les heures ouvrables de 08h00 à 18h00.</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1.3.2. Dans le cas d’une demande d’intervention pendant les week-ends, jours fériés ou heures non ouvrables, le titulaire s’engage à intervenir dans un délai de 2 (deux) heures suivant l’heure de demande d’intervention. Ce cas ne s’applique qu’en cas de panne bloquante (cf clause particulière supra).</w:t>
      </w:r>
    </w:p>
    <w:p w:rsidR="000A7E2F" w:rsidRPr="00236897" w:rsidRDefault="000A7E2F" w:rsidP="005723CA">
      <w:pPr>
        <w:spacing w:after="0" w:line="240" w:lineRule="auto"/>
        <w:jc w:val="both"/>
        <w:rPr>
          <w:rFonts w:ascii="Marianne" w:eastAsia="Times New Roman" w:hAnsi="Marianne" w:cs="Arial"/>
          <w:b/>
          <w:lang w:eastAsia="fr-FR"/>
        </w:rPr>
      </w:pPr>
    </w:p>
    <w:p w:rsidR="00E812A0" w:rsidRPr="00236897" w:rsidRDefault="00E812A0" w:rsidP="005723CA">
      <w:pPr>
        <w:spacing w:after="0" w:line="240" w:lineRule="auto"/>
        <w:jc w:val="both"/>
        <w:rPr>
          <w:rFonts w:ascii="Marianne" w:eastAsia="Times New Roman" w:hAnsi="Marianne" w:cs="Arial"/>
          <w:b/>
          <w:lang w:eastAsia="fr-FR"/>
        </w:rPr>
      </w:pPr>
    </w:p>
    <w:p w:rsidR="000A7E2F" w:rsidRPr="00236897" w:rsidRDefault="000A7E2F" w:rsidP="005723CA">
      <w:pPr>
        <w:spacing w:after="0" w:line="240" w:lineRule="auto"/>
        <w:jc w:val="both"/>
        <w:rPr>
          <w:rFonts w:ascii="Marianne" w:eastAsia="Times New Roman" w:hAnsi="Marianne" w:cs="Arial"/>
          <w:b/>
          <w:lang w:eastAsia="fr-FR"/>
        </w:rPr>
      </w:pPr>
    </w:p>
    <w:p w:rsidR="005723CA" w:rsidRPr="00236897" w:rsidRDefault="005723CA" w:rsidP="005723CA">
      <w:pPr>
        <w:spacing w:after="0" w:line="240" w:lineRule="auto"/>
        <w:jc w:val="both"/>
        <w:rPr>
          <w:rFonts w:ascii="Marianne" w:eastAsia="Times New Roman" w:hAnsi="Marianne" w:cs="Arial"/>
          <w:b/>
          <w:lang w:eastAsia="fr-FR"/>
        </w:rPr>
      </w:pPr>
      <w:r w:rsidRPr="00236897">
        <w:rPr>
          <w:rFonts w:ascii="Marianne" w:eastAsia="Times New Roman" w:hAnsi="Marianne" w:cs="Arial"/>
          <w:b/>
          <w:lang w:eastAsia="fr-FR"/>
        </w:rPr>
        <w:t>1.4. INVENTAIRE DU MATERIEL ET LOCALISATION</w:t>
      </w:r>
      <w:r w:rsidRPr="00236897">
        <w:rPr>
          <w:rFonts w:eastAsia="Times New Roman" w:cs="Calibri"/>
          <w:b/>
          <w:lang w:eastAsia="fr-FR"/>
        </w:rPr>
        <w:t> </w:t>
      </w:r>
      <w:r w:rsidRPr="00236897">
        <w:rPr>
          <w:rFonts w:ascii="Marianne" w:eastAsia="Times New Roman" w:hAnsi="Marianne" w:cs="Arial"/>
          <w:b/>
          <w:lang w:eastAsia="fr-FR"/>
        </w:rPr>
        <w:t>:</w:t>
      </w:r>
    </w:p>
    <w:p w:rsidR="005723CA" w:rsidRPr="00236897" w:rsidRDefault="005723CA" w:rsidP="005723CA">
      <w:pPr>
        <w:spacing w:after="0" w:line="240" w:lineRule="auto"/>
        <w:rPr>
          <w:rFonts w:ascii="Marianne" w:eastAsia="Times New Roman" w:hAnsi="Marianne"/>
          <w:b/>
          <w:lang w:val="fr-CA" w:eastAsia="fr-FR"/>
        </w:rPr>
      </w:pPr>
    </w:p>
    <w:p w:rsidR="005723CA" w:rsidRPr="00236897" w:rsidRDefault="005723CA" w:rsidP="00F75495">
      <w:pPr>
        <w:spacing w:after="0" w:line="240" w:lineRule="auto"/>
        <w:rPr>
          <w:rFonts w:ascii="Marianne" w:eastAsia="Times New Roman" w:hAnsi="Marianne"/>
          <w:b/>
          <w:lang w:val="fr-CA" w:eastAsia="fr-FR"/>
        </w:rPr>
      </w:pPr>
      <w:r w:rsidRPr="00236897">
        <w:rPr>
          <w:rFonts w:ascii="Marianne" w:eastAsia="Times New Roman" w:hAnsi="Marianne"/>
          <w:b/>
          <w:lang w:val="fr-CA" w:eastAsia="fr-FR"/>
        </w:rPr>
        <w:t xml:space="preserve">Avant de formuler une offre, le titulaire est invité à effectuer une visite </w:t>
      </w:r>
      <w:r w:rsidR="00094574">
        <w:rPr>
          <w:rFonts w:ascii="Marianne" w:eastAsia="Times New Roman" w:hAnsi="Marianne"/>
          <w:b/>
          <w:lang w:val="fr-CA" w:eastAsia="fr-FR"/>
        </w:rPr>
        <w:t xml:space="preserve">FORTEMENT </w:t>
      </w:r>
      <w:r w:rsidR="00141A21" w:rsidRPr="00236897">
        <w:rPr>
          <w:rFonts w:ascii="Marianne" w:eastAsia="Times New Roman" w:hAnsi="Marianne"/>
          <w:b/>
          <w:lang w:val="fr-CA" w:eastAsia="fr-FR"/>
        </w:rPr>
        <w:t>c</w:t>
      </w:r>
      <w:r w:rsidRPr="00236897">
        <w:rPr>
          <w:rFonts w:ascii="Marianne" w:eastAsia="Times New Roman" w:hAnsi="Marianne"/>
          <w:b/>
          <w:lang w:val="fr-CA" w:eastAsia="fr-FR"/>
        </w:rPr>
        <w:t xml:space="preserve">onseillée. Il prendra contact avec les correspondants du cercle indiqués </w:t>
      </w:r>
      <w:r w:rsidR="00F75495" w:rsidRPr="00236897">
        <w:rPr>
          <w:rFonts w:ascii="Marianne" w:eastAsia="Times New Roman" w:hAnsi="Marianne"/>
          <w:b/>
          <w:lang w:val="fr-CA" w:eastAsia="fr-FR"/>
        </w:rPr>
        <w:t xml:space="preserve">sur le </w:t>
      </w:r>
      <w:r w:rsidRPr="00236897">
        <w:rPr>
          <w:rFonts w:ascii="Marianne" w:eastAsia="Times New Roman" w:hAnsi="Marianne"/>
          <w:b/>
          <w:lang w:val="fr-CA" w:eastAsia="fr-FR"/>
        </w:rPr>
        <w:t>règlement de consultation.</w:t>
      </w:r>
    </w:p>
    <w:p w:rsidR="00F32EF2" w:rsidRPr="00236897" w:rsidRDefault="00F32EF2" w:rsidP="000B7C3F">
      <w:pPr>
        <w:spacing w:after="0" w:line="240" w:lineRule="auto"/>
        <w:jc w:val="center"/>
        <w:rPr>
          <w:rFonts w:ascii="Marianne" w:eastAsia="Times New Roman" w:hAnsi="Marianne"/>
          <w:b/>
          <w:lang w:val="fr-CA" w:eastAsia="fr-FR"/>
        </w:rPr>
      </w:pPr>
    </w:p>
    <w:p w:rsidR="005723CA" w:rsidRPr="00236897" w:rsidRDefault="005723CA" w:rsidP="001F458B">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Une attest</w:t>
      </w:r>
      <w:r w:rsidR="00087E14" w:rsidRPr="00236897">
        <w:rPr>
          <w:rFonts w:ascii="Marianne" w:eastAsia="Times New Roman" w:hAnsi="Marianne"/>
          <w:lang w:val="fr-CA" w:eastAsia="fr-FR"/>
        </w:rPr>
        <w:t>ation de visite lui sera remise par le responsable du bureau des marchés du Cercle.</w:t>
      </w:r>
      <w:r w:rsidRPr="00236897">
        <w:rPr>
          <w:rFonts w:ascii="Marianne" w:eastAsia="Times New Roman" w:hAnsi="Marianne"/>
          <w:lang w:val="fr-CA" w:eastAsia="fr-FR"/>
        </w:rPr>
        <w:t xml:space="preserve"> </w:t>
      </w:r>
    </w:p>
    <w:p w:rsidR="005723CA" w:rsidRPr="00236897" w:rsidRDefault="005723CA" w:rsidP="001F458B">
      <w:pPr>
        <w:spacing w:after="0" w:line="240" w:lineRule="auto"/>
        <w:jc w:val="both"/>
        <w:rPr>
          <w:rFonts w:ascii="Marianne" w:eastAsia="Times New Roman" w:hAnsi="Marianne" w:cs="Arial"/>
          <w:lang w:val="fr-CA" w:eastAsia="fr-FR"/>
        </w:rPr>
      </w:pPr>
      <w:r w:rsidRPr="00236897">
        <w:rPr>
          <w:rFonts w:ascii="Marianne" w:eastAsia="Times New Roman" w:hAnsi="Marianne" w:cs="Arial"/>
          <w:lang w:val="fr-CA" w:eastAsia="fr-FR"/>
        </w:rPr>
        <w:t>Les besoins du bénéficiaire peuvent évolués et sont suscep</w:t>
      </w:r>
      <w:r w:rsidR="00F232EE" w:rsidRPr="00236897">
        <w:rPr>
          <w:rFonts w:ascii="Marianne" w:eastAsia="Times New Roman" w:hAnsi="Marianne" w:cs="Arial"/>
          <w:lang w:val="fr-CA" w:eastAsia="fr-FR"/>
        </w:rPr>
        <w:t xml:space="preserve">tibles d’être modifiés au cours </w:t>
      </w:r>
      <w:r w:rsidRPr="00236897">
        <w:rPr>
          <w:rFonts w:ascii="Marianne" w:eastAsia="Times New Roman" w:hAnsi="Marianne" w:cs="Arial"/>
          <w:lang w:val="fr-CA" w:eastAsia="fr-FR"/>
        </w:rPr>
        <w:t xml:space="preserve">de la durée du marché. </w:t>
      </w:r>
    </w:p>
    <w:p w:rsidR="001F458B" w:rsidRPr="00236897" w:rsidRDefault="001F458B" w:rsidP="001F458B">
      <w:pPr>
        <w:spacing w:after="0" w:line="240" w:lineRule="auto"/>
        <w:rPr>
          <w:rFonts w:ascii="Marianne" w:eastAsia="Times New Roman" w:hAnsi="Marianne" w:cs="Arial"/>
          <w:lang w:val="fr-CA" w:eastAsia="fr-FR"/>
        </w:rPr>
      </w:pPr>
    </w:p>
    <w:p w:rsidR="005723CA" w:rsidRPr="00236897" w:rsidRDefault="005723CA" w:rsidP="001F458B">
      <w:pPr>
        <w:spacing w:after="0" w:line="240" w:lineRule="auto"/>
        <w:jc w:val="both"/>
        <w:rPr>
          <w:rFonts w:ascii="Marianne" w:eastAsia="Times New Roman" w:hAnsi="Marianne" w:cs="Arial"/>
          <w:lang w:val="fr-CA" w:eastAsia="fr-FR"/>
        </w:rPr>
      </w:pPr>
      <w:r w:rsidRPr="00236897">
        <w:rPr>
          <w:rFonts w:ascii="Marianne" w:eastAsia="Times New Roman" w:hAnsi="Marianne" w:cs="Arial"/>
          <w:lang w:val="fr-CA" w:eastAsia="fr-FR"/>
        </w:rPr>
        <w:t>Le titulaire intégrera dans son offre, une proposition d’architecture du réseau et des postes de travail</w:t>
      </w:r>
      <w:r w:rsidR="005E0AF0">
        <w:rPr>
          <w:rFonts w:ascii="Marianne" w:eastAsia="Times New Roman" w:hAnsi="Marianne" w:cs="Arial"/>
          <w:lang w:val="fr-CA" w:eastAsia="fr-FR"/>
        </w:rPr>
        <w:t xml:space="preserve"> ainsi qu’un plan détaillé de la baie informatique.</w:t>
      </w:r>
    </w:p>
    <w:p w:rsidR="004E0720" w:rsidRPr="00236897" w:rsidRDefault="004E0720" w:rsidP="005723CA">
      <w:pPr>
        <w:spacing w:after="0" w:line="240" w:lineRule="auto"/>
        <w:jc w:val="both"/>
        <w:rPr>
          <w:rFonts w:ascii="Marianne" w:eastAsia="Times New Roman" w:hAnsi="Marianne" w:cs="Arial"/>
          <w:u w:val="single"/>
          <w:lang w:eastAsia="fr-FR"/>
        </w:rPr>
      </w:pPr>
    </w:p>
    <w:p w:rsidR="005723CA" w:rsidRPr="00236897" w:rsidRDefault="005723CA" w:rsidP="005723CA">
      <w:pPr>
        <w:spacing w:after="0" w:line="240" w:lineRule="auto"/>
        <w:jc w:val="both"/>
        <w:rPr>
          <w:rFonts w:ascii="Marianne" w:eastAsia="Times New Roman" w:hAnsi="Marianne" w:cs="Arial"/>
          <w:u w:val="single"/>
          <w:lang w:eastAsia="fr-FR"/>
        </w:rPr>
      </w:pPr>
      <w:r w:rsidRPr="00236897">
        <w:rPr>
          <w:rFonts w:ascii="Marianne" w:eastAsia="Times New Roman" w:hAnsi="Marianne" w:cs="Arial"/>
          <w:u w:val="single"/>
          <w:lang w:eastAsia="fr-FR"/>
        </w:rPr>
        <w:t>L’ensemble du matériel et du réseau est exclusivement situé sur le site du Cercle Chantereyne</w:t>
      </w:r>
      <w:r w:rsidR="00141A21" w:rsidRPr="00236897">
        <w:rPr>
          <w:rFonts w:eastAsia="Times New Roman" w:cs="Calibri"/>
          <w:u w:val="single"/>
          <w:lang w:eastAsia="fr-FR"/>
        </w:rPr>
        <w:t> </w:t>
      </w:r>
      <w:r w:rsidR="00141A21" w:rsidRPr="00236897">
        <w:rPr>
          <w:rFonts w:ascii="Marianne" w:eastAsia="Times New Roman" w:hAnsi="Marianne" w:cs="Arial"/>
          <w:u w:val="single"/>
          <w:lang w:eastAsia="fr-FR"/>
        </w:rPr>
        <w:t>:</w:t>
      </w:r>
    </w:p>
    <w:p w:rsidR="00141A21" w:rsidRPr="00236897" w:rsidRDefault="00141A21" w:rsidP="005723CA">
      <w:pPr>
        <w:spacing w:after="0" w:line="240" w:lineRule="auto"/>
        <w:jc w:val="both"/>
        <w:rPr>
          <w:rFonts w:ascii="Marianne" w:eastAsia="Times New Roman" w:hAnsi="Marianne" w:cs="Arial"/>
          <w:u w:val="single"/>
          <w:lang w:eastAsia="fr-FR"/>
        </w:rPr>
      </w:pPr>
    </w:p>
    <w:p w:rsidR="005723CA" w:rsidRPr="00236897" w:rsidRDefault="00FA546F"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 réseau avec 1 serveur IBM</w:t>
      </w:r>
      <w:r w:rsidRPr="00236897">
        <w:rPr>
          <w:rFonts w:eastAsia="Times New Roman" w:cs="Calibri"/>
          <w:lang w:eastAsia="fr-FR"/>
        </w:rPr>
        <w:t> </w:t>
      </w:r>
      <w:r w:rsidRPr="00236897">
        <w:rPr>
          <w:rFonts w:ascii="Marianne" w:eastAsia="Times New Roman" w:hAnsi="Marianne" w:cs="Arial"/>
          <w:lang w:eastAsia="fr-FR"/>
        </w:rPr>
        <w:t>de type SX3400+</w:t>
      </w:r>
      <w:r w:rsidRPr="00236897">
        <w:rPr>
          <w:rFonts w:eastAsia="Times New Roman" w:cs="Calibri"/>
          <w:lang w:eastAsia="fr-FR"/>
        </w:rPr>
        <w:t> </w:t>
      </w:r>
      <w:r w:rsidRPr="00236897">
        <w:rPr>
          <w:rFonts w:ascii="Marianne" w:eastAsia="Times New Roman" w:hAnsi="Marianne" w:cs="Arial"/>
          <w:lang w:eastAsia="fr-FR"/>
        </w:rPr>
        <w:t>;</w:t>
      </w:r>
    </w:p>
    <w:p w:rsidR="005723CA" w:rsidRPr="00236897" w:rsidRDefault="005723CA"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1</w:t>
      </w:r>
      <w:r w:rsidR="00E812A0" w:rsidRPr="00236897">
        <w:rPr>
          <w:rFonts w:ascii="Marianne" w:eastAsia="Times New Roman" w:hAnsi="Marianne" w:cs="Arial"/>
          <w:lang w:eastAsia="fr-FR"/>
        </w:rPr>
        <w:t>9</w:t>
      </w:r>
      <w:r w:rsidRPr="00236897">
        <w:rPr>
          <w:rFonts w:ascii="Marianne" w:eastAsia="Times New Roman" w:hAnsi="Marianne" w:cs="Arial"/>
          <w:lang w:eastAsia="fr-FR"/>
        </w:rPr>
        <w:t xml:space="preserve"> postes bureautiques (bureaux) dont le nombre est susceptible d’évolu</w:t>
      </w:r>
      <w:r w:rsidR="000B7C3F" w:rsidRPr="00236897">
        <w:rPr>
          <w:rFonts w:ascii="Marianne" w:eastAsia="Times New Roman" w:hAnsi="Marianne" w:cs="Arial"/>
          <w:lang w:eastAsia="fr-FR"/>
        </w:rPr>
        <w:t>er</w:t>
      </w:r>
      <w:r w:rsidRPr="00236897">
        <w:rPr>
          <w:rFonts w:ascii="Marianne" w:eastAsia="Times New Roman" w:hAnsi="Marianne" w:cs="Arial"/>
          <w:lang w:eastAsia="fr-FR"/>
        </w:rPr>
        <w:t>.  Ces postes sont répartis sur l’ensemble du site Chantereyne   ailes Est, côté hôtel restaurant et Ouest, côté direction</w:t>
      </w:r>
      <w:r w:rsidRPr="00236897">
        <w:rPr>
          <w:rFonts w:eastAsia="Times New Roman" w:cs="Calibri"/>
          <w:lang w:eastAsia="fr-FR"/>
        </w:rPr>
        <w:t> </w:t>
      </w:r>
      <w:r w:rsidRPr="00236897">
        <w:rPr>
          <w:rFonts w:ascii="Marianne" w:eastAsia="Times New Roman" w:hAnsi="Marianne" w:cs="Arial"/>
          <w:lang w:eastAsia="fr-FR"/>
        </w:rPr>
        <w:t>;</w:t>
      </w:r>
      <w:r w:rsidR="00141A21" w:rsidRPr="00236897">
        <w:rPr>
          <w:rFonts w:ascii="Marianne" w:eastAsia="Times New Roman" w:hAnsi="Marianne" w:cs="Arial"/>
          <w:lang w:eastAsia="fr-FR"/>
        </w:rPr>
        <w:t xml:space="preserve"> cellule communication et bureau Loisir Régional.</w:t>
      </w:r>
    </w:p>
    <w:p w:rsidR="00141A21" w:rsidRPr="00236897" w:rsidRDefault="00141A21"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Ensemble NAS, WIFI et périphériques associés</w:t>
      </w:r>
    </w:p>
    <w:p w:rsidR="005723CA" w:rsidRPr="00236897" w:rsidRDefault="005723CA" w:rsidP="005723CA">
      <w:pPr>
        <w:spacing w:after="0" w:line="240" w:lineRule="auto"/>
        <w:jc w:val="both"/>
        <w:rPr>
          <w:rFonts w:ascii="Marianne" w:eastAsia="Times New Roman" w:hAnsi="Marianne" w:cs="Arial"/>
          <w:lang w:eastAsia="fr-FR"/>
        </w:rPr>
      </w:pPr>
    </w:p>
    <w:p w:rsidR="005723CA" w:rsidRPr="00236897" w:rsidRDefault="005723CA" w:rsidP="005723CA">
      <w:p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Logiciels actuels utilisés</w:t>
      </w:r>
      <w:r w:rsidRPr="00236897">
        <w:rPr>
          <w:rFonts w:eastAsia="Times New Roman" w:cs="Calibri"/>
          <w:lang w:eastAsia="fr-FR"/>
        </w:rPr>
        <w:t> </w:t>
      </w:r>
      <w:r w:rsidRPr="00236897">
        <w:rPr>
          <w:rFonts w:ascii="Marianne" w:eastAsia="Times New Roman" w:hAnsi="Marianne" w:cs="Arial"/>
          <w:lang w:eastAsia="fr-FR"/>
        </w:rPr>
        <w:t>:</w:t>
      </w:r>
    </w:p>
    <w:p w:rsidR="005723CA" w:rsidRPr="00236897" w:rsidRDefault="005723CA"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environnement Windows</w:t>
      </w:r>
    </w:p>
    <w:p w:rsidR="005723CA" w:rsidRPr="00236897" w:rsidRDefault="005723CA"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Vega (logiciel gestion hôtelière)</w:t>
      </w:r>
    </w:p>
    <w:p w:rsidR="005723CA" w:rsidRPr="00236897" w:rsidRDefault="005723CA"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Navigation internet</w:t>
      </w:r>
    </w:p>
    <w:p w:rsidR="005723CA" w:rsidRPr="00236897" w:rsidRDefault="005723CA" w:rsidP="005723CA">
      <w:pPr>
        <w:numPr>
          <w:ilvl w:val="0"/>
          <w:numId w:val="4"/>
        </w:numPr>
        <w:spacing w:after="0" w:line="240" w:lineRule="auto"/>
        <w:jc w:val="both"/>
        <w:rPr>
          <w:rFonts w:ascii="Marianne" w:eastAsia="Times New Roman" w:hAnsi="Marianne" w:cs="Arial"/>
          <w:lang w:eastAsia="fr-FR"/>
        </w:rPr>
      </w:pPr>
      <w:r w:rsidRPr="00236897">
        <w:rPr>
          <w:rFonts w:ascii="Marianne" w:eastAsia="Times New Roman" w:hAnsi="Marianne" w:cs="Arial"/>
          <w:lang w:eastAsia="fr-FR"/>
        </w:rPr>
        <w:t>Pack Office</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2</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ENGAGEMENT DU BENEFICIAIRE.</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Le bénéficiaire s’engage, qu’il agisse lui-même ou par l’intermédiaire d’un tiers, à</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DE4754" w:rsidP="005723CA">
      <w:pPr>
        <w:numPr>
          <w:ilvl w:val="0"/>
          <w:numId w:val="3"/>
        </w:numPr>
        <w:spacing w:after="0" w:line="240" w:lineRule="auto"/>
        <w:ind w:left="284" w:hanging="284"/>
        <w:jc w:val="both"/>
        <w:rPr>
          <w:rFonts w:ascii="Marianne" w:eastAsia="Times New Roman" w:hAnsi="Marianne"/>
          <w:lang w:val="fr-CA" w:eastAsia="fr-FR"/>
        </w:rPr>
      </w:pPr>
      <w:r w:rsidRPr="00236897">
        <w:rPr>
          <w:rFonts w:ascii="Marianne" w:eastAsia="Times New Roman" w:hAnsi="Marianne"/>
          <w:lang w:val="fr-CA" w:eastAsia="fr-FR"/>
        </w:rPr>
        <w:t>F</w:t>
      </w:r>
      <w:r w:rsidR="005723CA" w:rsidRPr="00236897">
        <w:rPr>
          <w:rFonts w:ascii="Marianne" w:eastAsia="Times New Roman" w:hAnsi="Marianne"/>
          <w:lang w:val="fr-CA" w:eastAsia="fr-FR"/>
        </w:rPr>
        <w:t>aciliter l’accès du matériel à l’intervenant ;</w:t>
      </w:r>
    </w:p>
    <w:p w:rsidR="005723CA" w:rsidRPr="00236897" w:rsidRDefault="00DE4754" w:rsidP="005723CA">
      <w:pPr>
        <w:numPr>
          <w:ilvl w:val="0"/>
          <w:numId w:val="3"/>
        </w:numPr>
        <w:spacing w:after="0" w:line="240" w:lineRule="auto"/>
        <w:ind w:left="284" w:hanging="284"/>
        <w:jc w:val="both"/>
        <w:rPr>
          <w:rFonts w:ascii="Marianne" w:eastAsia="Times New Roman" w:hAnsi="Marianne"/>
          <w:lang w:val="fr-CA" w:eastAsia="fr-FR"/>
        </w:rPr>
      </w:pPr>
      <w:r w:rsidRPr="00236897">
        <w:rPr>
          <w:rFonts w:ascii="Marianne" w:eastAsia="Times New Roman" w:hAnsi="Marianne"/>
          <w:lang w:val="fr-CA" w:eastAsia="fr-FR"/>
        </w:rPr>
        <w:t>I</w:t>
      </w:r>
      <w:r w:rsidR="005723CA" w:rsidRPr="00236897">
        <w:rPr>
          <w:rFonts w:ascii="Marianne" w:eastAsia="Times New Roman" w:hAnsi="Marianne"/>
          <w:lang w:val="fr-CA" w:eastAsia="fr-FR"/>
        </w:rPr>
        <w:t>nformer le prestataire de toutes règles, notamment d’hygiène et de sécurité qu’il devra, à titre personnel, respecter sur le site ;</w:t>
      </w:r>
    </w:p>
    <w:p w:rsidR="005723CA" w:rsidRPr="00236897" w:rsidRDefault="00DE4754" w:rsidP="005723CA">
      <w:pPr>
        <w:numPr>
          <w:ilvl w:val="0"/>
          <w:numId w:val="3"/>
        </w:numPr>
        <w:spacing w:after="0" w:line="240" w:lineRule="auto"/>
        <w:ind w:left="284" w:hanging="284"/>
        <w:jc w:val="both"/>
        <w:rPr>
          <w:rFonts w:ascii="Marianne" w:eastAsia="Times New Roman" w:hAnsi="Marianne"/>
          <w:lang w:val="fr-CA" w:eastAsia="fr-FR"/>
        </w:rPr>
      </w:pPr>
      <w:r w:rsidRPr="00236897">
        <w:rPr>
          <w:rFonts w:ascii="Marianne" w:eastAsia="Times New Roman" w:hAnsi="Marianne"/>
          <w:lang w:val="fr-CA" w:eastAsia="fr-FR"/>
        </w:rPr>
        <w:t>I</w:t>
      </w:r>
      <w:r w:rsidR="005723CA" w:rsidRPr="00236897">
        <w:rPr>
          <w:rFonts w:ascii="Marianne" w:eastAsia="Times New Roman" w:hAnsi="Marianne"/>
          <w:lang w:val="fr-CA" w:eastAsia="fr-FR"/>
        </w:rPr>
        <w:t>nformer le titulaire des procédures spécifiques à l’organisation de l’établissement.</w:t>
      </w:r>
    </w:p>
    <w:p w:rsidR="00FA546F" w:rsidRPr="00236897" w:rsidRDefault="00FA546F" w:rsidP="005723CA">
      <w:pPr>
        <w:numPr>
          <w:ilvl w:val="0"/>
          <w:numId w:val="3"/>
        </w:numPr>
        <w:spacing w:after="0" w:line="240" w:lineRule="auto"/>
        <w:ind w:left="284" w:hanging="284"/>
        <w:jc w:val="both"/>
        <w:rPr>
          <w:rFonts w:ascii="Marianne" w:eastAsia="Times New Roman" w:hAnsi="Marianne"/>
          <w:lang w:val="fr-CA" w:eastAsia="fr-FR"/>
        </w:rPr>
      </w:pPr>
      <w:r w:rsidRPr="00236897">
        <w:rPr>
          <w:rFonts w:ascii="Marianne" w:eastAsia="Times New Roman" w:hAnsi="Marianne"/>
          <w:lang w:val="fr-CA" w:eastAsia="fr-FR"/>
        </w:rPr>
        <w:t>D’établir une fiche récapitulative à chacune de ses interventions.</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3</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ENGAGEMENT DU TITULAIRE.</w:t>
      </w:r>
    </w:p>
    <w:p w:rsidR="005723CA" w:rsidRPr="00236897" w:rsidRDefault="005723CA" w:rsidP="005723CA">
      <w:pPr>
        <w:spacing w:after="0" w:line="240" w:lineRule="auto"/>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Dans l’hypothèse de la reprise du matériel pour réparation, </w:t>
      </w: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Le titulaire et le bénéficiaire s’interdisent de divulguer toute information qui peut être révélée de par l’exécution du présent contrat. Cette clause de confidentialité conserve ses effets après l’expiration du contrat.</w:t>
      </w: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le titulaire livre et met en œuvre gratuitement, dans le local d’utilisation du bénéficiaire, un matériel de remplacement présentant des caractéristiques équivalentes, dans le délai fixé à l’article 1</w:t>
      </w:r>
      <w:r w:rsidRPr="00236897">
        <w:rPr>
          <w:rFonts w:ascii="Marianne" w:eastAsia="Times New Roman" w:hAnsi="Marianne"/>
          <w:vertAlign w:val="superscript"/>
          <w:lang w:val="fr-CA" w:eastAsia="fr-FR"/>
        </w:rPr>
        <w:t>er</w:t>
      </w:r>
      <w:r w:rsidRPr="00236897">
        <w:rPr>
          <w:rFonts w:ascii="Marianne" w:eastAsia="Times New Roman" w:hAnsi="Marianne"/>
          <w:lang w:val="fr-CA" w:eastAsia="fr-FR"/>
        </w:rPr>
        <w:t>. Le matériel de substitution est conservé par le bénéficiaire jusqu’au retour du matériel réparé. Ce dernier est redéployé selon le besoin du bénéficiaire.</w:t>
      </w:r>
    </w:p>
    <w:p w:rsidR="00F232EE" w:rsidRPr="00236897" w:rsidRDefault="00F232EE" w:rsidP="005723CA">
      <w:pPr>
        <w:spacing w:after="0" w:line="240" w:lineRule="auto"/>
        <w:jc w:val="both"/>
        <w:rPr>
          <w:rFonts w:ascii="Marianne" w:eastAsia="Times New Roman" w:hAnsi="Marianne"/>
          <w:lang w:val="fr-CA" w:eastAsia="fr-FR"/>
        </w:rPr>
      </w:pPr>
    </w:p>
    <w:p w:rsidR="00E812A0" w:rsidRDefault="00E812A0" w:rsidP="005723CA">
      <w:pPr>
        <w:spacing w:after="0" w:line="240" w:lineRule="auto"/>
        <w:jc w:val="both"/>
        <w:rPr>
          <w:rFonts w:ascii="Marianne" w:eastAsia="Times New Roman" w:hAnsi="Marianne"/>
          <w:lang w:val="fr-CA" w:eastAsia="fr-FR"/>
        </w:rPr>
      </w:pPr>
    </w:p>
    <w:p w:rsidR="00094574" w:rsidRPr="00236897" w:rsidRDefault="00094574" w:rsidP="005723CA">
      <w:pPr>
        <w:spacing w:after="0" w:line="240" w:lineRule="auto"/>
        <w:jc w:val="both"/>
        <w:rPr>
          <w:rFonts w:ascii="Marianne" w:eastAsia="Times New Roman" w:hAnsi="Marianne"/>
          <w:lang w:val="fr-CA" w:eastAsia="fr-FR"/>
        </w:rPr>
      </w:pPr>
      <w:bookmarkStart w:id="0" w:name="_GoBack"/>
      <w:bookmarkEnd w:id="0"/>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lastRenderedPageBreak/>
        <w:t>Dans tous les cas,</w:t>
      </w: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le titulaire s’engage à ne pas déplacer le matériel ou modifier sa configuration sans accord préalable du bénéficiaire ;</w:t>
      </w: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le titulaire s’engage à être porteur d’une pièce d’identité valide à l’occasion de chacune de ses interventions sur site (terrain militaire).</w:t>
      </w:r>
    </w:p>
    <w:p w:rsidR="00141A21" w:rsidRPr="00236897" w:rsidRDefault="00141A21"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ne pas intervenir sur le réseau informatique interne sans accord pré</w:t>
      </w:r>
      <w:r w:rsidR="007F11FF" w:rsidRPr="00236897">
        <w:rPr>
          <w:rFonts w:ascii="Marianne" w:eastAsia="Times New Roman" w:hAnsi="Marianne"/>
          <w:lang w:val="fr-CA" w:eastAsia="fr-FR"/>
        </w:rPr>
        <w:t>a</w:t>
      </w:r>
      <w:r w:rsidRPr="00236897">
        <w:rPr>
          <w:rFonts w:ascii="Marianne" w:eastAsia="Times New Roman" w:hAnsi="Marianne"/>
          <w:lang w:val="fr-CA" w:eastAsia="fr-FR"/>
        </w:rPr>
        <w:t>lable.</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4</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DURÉE DU CONTRAT DE LA PRESTATION.</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b/>
          <w:lang w:val="fr-CA" w:eastAsia="fr-FR"/>
        </w:rPr>
      </w:pPr>
      <w:r w:rsidRPr="00236897">
        <w:rPr>
          <w:rFonts w:ascii="Marianne" w:eastAsia="Times New Roman" w:hAnsi="Marianne"/>
          <w:lang w:val="fr-CA" w:eastAsia="fr-FR"/>
        </w:rPr>
        <w:t>Le point de départ de la période servant de base à la facturati</w:t>
      </w:r>
      <w:r w:rsidR="00784AED" w:rsidRPr="00236897">
        <w:rPr>
          <w:rFonts w:ascii="Marianne" w:eastAsia="Times New Roman" w:hAnsi="Marianne"/>
          <w:lang w:val="fr-CA" w:eastAsia="fr-FR"/>
        </w:rPr>
        <w:t>on de la prestation est fixé au</w:t>
      </w:r>
      <w:r w:rsidR="00784AED" w:rsidRPr="00236897">
        <w:rPr>
          <w:rFonts w:eastAsia="Times New Roman" w:cs="Calibri"/>
          <w:lang w:val="fr-CA" w:eastAsia="fr-FR"/>
        </w:rPr>
        <w:t> </w:t>
      </w:r>
      <w:r w:rsidR="00784AED" w:rsidRPr="00236897">
        <w:rPr>
          <w:rFonts w:ascii="Marianne" w:eastAsia="Times New Roman" w:hAnsi="Marianne"/>
          <w:lang w:val="fr-CA" w:eastAsia="fr-FR"/>
        </w:rPr>
        <w:t>:</w:t>
      </w:r>
      <w:r w:rsidR="00F32EF2" w:rsidRPr="00236897">
        <w:rPr>
          <w:rFonts w:ascii="Marianne" w:eastAsia="Times New Roman" w:hAnsi="Marianne"/>
          <w:lang w:val="fr-CA" w:eastAsia="fr-FR"/>
        </w:rPr>
        <w:t xml:space="preserve"> </w:t>
      </w:r>
      <w:r w:rsidR="00FA546F" w:rsidRPr="00236897">
        <w:rPr>
          <w:rFonts w:ascii="Marianne" w:eastAsia="Times New Roman" w:hAnsi="Marianne"/>
          <w:b/>
          <w:lang w:val="fr-CA" w:eastAsia="fr-FR"/>
        </w:rPr>
        <w:t>1</w:t>
      </w:r>
      <w:r w:rsidR="00FA546F" w:rsidRPr="00236897">
        <w:rPr>
          <w:rFonts w:ascii="Marianne" w:eastAsia="Times New Roman" w:hAnsi="Marianne"/>
          <w:b/>
          <w:vertAlign w:val="superscript"/>
          <w:lang w:val="fr-CA" w:eastAsia="fr-FR"/>
        </w:rPr>
        <w:t>er</w:t>
      </w:r>
      <w:r w:rsidR="00FA546F" w:rsidRPr="00236897">
        <w:rPr>
          <w:rFonts w:ascii="Marianne" w:eastAsia="Times New Roman" w:hAnsi="Marianne"/>
          <w:b/>
          <w:lang w:val="fr-CA" w:eastAsia="fr-FR"/>
        </w:rPr>
        <w:t xml:space="preserve"> </w:t>
      </w:r>
      <w:r w:rsidR="004E0720" w:rsidRPr="00236897">
        <w:rPr>
          <w:rFonts w:ascii="Marianne" w:eastAsia="Times New Roman" w:hAnsi="Marianne"/>
          <w:b/>
          <w:lang w:val="fr-CA" w:eastAsia="fr-FR"/>
        </w:rPr>
        <w:t>septembre 2025</w:t>
      </w:r>
      <w:r w:rsidRPr="00236897">
        <w:rPr>
          <w:rFonts w:ascii="Marianne" w:eastAsia="Times New Roman" w:hAnsi="Marianne"/>
          <w:b/>
          <w:lang w:val="fr-CA" w:eastAsia="fr-FR"/>
        </w:rPr>
        <w:t>.</w:t>
      </w: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r w:rsidRPr="00236897">
        <w:rPr>
          <w:rFonts w:ascii="Marianne" w:eastAsia="Times New Roman" w:hAnsi="Marianne"/>
          <w:bCs/>
          <w:lang w:val="fr-CA" w:eastAsia="fr-FR"/>
        </w:rPr>
        <w:t>L</w:t>
      </w:r>
      <w:r w:rsidR="004E0720" w:rsidRPr="00236897">
        <w:rPr>
          <w:rFonts w:ascii="Marianne" w:eastAsia="Times New Roman" w:hAnsi="Marianne"/>
          <w:bCs/>
          <w:lang w:val="fr-CA" w:eastAsia="fr-FR"/>
        </w:rPr>
        <w:t>a durée du</w:t>
      </w:r>
      <w:r w:rsidRPr="00236897">
        <w:rPr>
          <w:rFonts w:ascii="Marianne" w:eastAsia="Times New Roman" w:hAnsi="Marianne"/>
          <w:bCs/>
          <w:lang w:val="fr-CA" w:eastAsia="fr-FR"/>
        </w:rPr>
        <w:t xml:space="preserve"> présent marché </w:t>
      </w:r>
      <w:r w:rsidR="004E0720" w:rsidRPr="00236897">
        <w:rPr>
          <w:rFonts w:ascii="Marianne" w:eastAsia="Times New Roman" w:hAnsi="Marianne"/>
          <w:bCs/>
          <w:lang w:val="fr-CA" w:eastAsia="fr-FR"/>
        </w:rPr>
        <w:t>est de 1 (un) an.</w:t>
      </w: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r w:rsidRPr="00236897">
        <w:rPr>
          <w:rFonts w:ascii="Marianne" w:eastAsia="Times New Roman" w:hAnsi="Marianne"/>
          <w:bCs/>
          <w:lang w:val="fr-CA" w:eastAsia="fr-FR"/>
        </w:rPr>
        <w:t>Le présent marché arrive à échéance au terme à défaut de reconduction expresse</w:t>
      </w:r>
      <w:r w:rsidR="00FA546F" w:rsidRPr="00236897">
        <w:rPr>
          <w:rFonts w:ascii="Marianne" w:eastAsia="Times New Roman" w:hAnsi="Marianne"/>
          <w:bCs/>
          <w:lang w:val="fr-CA" w:eastAsia="fr-FR"/>
        </w:rPr>
        <w:t xml:space="preserve"> </w:t>
      </w:r>
      <w:r w:rsidRPr="00236897">
        <w:rPr>
          <w:rFonts w:ascii="Marianne" w:eastAsia="Times New Roman" w:hAnsi="Marianne"/>
          <w:bCs/>
          <w:lang w:val="fr-CA" w:eastAsia="fr-FR"/>
        </w:rPr>
        <w:t xml:space="preserve">par le cercle de la base de défense de Cherbourg avant le 1er </w:t>
      </w:r>
      <w:r w:rsidR="004E0720" w:rsidRPr="00236897">
        <w:rPr>
          <w:rFonts w:ascii="Marianne" w:eastAsia="Times New Roman" w:hAnsi="Marianne"/>
          <w:bCs/>
          <w:lang w:val="fr-CA" w:eastAsia="fr-FR"/>
        </w:rPr>
        <w:t>septembre 2026.</w:t>
      </w:r>
    </w:p>
    <w:p w:rsidR="004E0720" w:rsidRPr="00236897" w:rsidRDefault="004E0720" w:rsidP="005723CA">
      <w:pPr>
        <w:tabs>
          <w:tab w:val="left" w:pos="142"/>
          <w:tab w:val="left" w:pos="1418"/>
        </w:tabs>
        <w:spacing w:after="0" w:line="240" w:lineRule="auto"/>
        <w:jc w:val="both"/>
        <w:rPr>
          <w:rFonts w:ascii="Marianne" w:eastAsia="Times New Roman" w:hAnsi="Marianne"/>
          <w:bCs/>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p>
    <w:p w:rsidR="00E812A0" w:rsidRPr="00236897" w:rsidRDefault="00E812A0" w:rsidP="005723CA">
      <w:pPr>
        <w:tabs>
          <w:tab w:val="left" w:pos="142"/>
          <w:tab w:val="left" w:pos="1418"/>
        </w:tabs>
        <w:spacing w:after="0" w:line="240" w:lineRule="auto"/>
        <w:jc w:val="both"/>
        <w:rPr>
          <w:rFonts w:ascii="Marianne" w:eastAsia="Times New Roman" w:hAnsi="Marianne"/>
          <w:bCs/>
          <w:lang w:val="fr-CA" w:eastAsia="fr-FR"/>
        </w:rPr>
      </w:pPr>
    </w:p>
    <w:p w:rsidR="005723CA" w:rsidRPr="00236897" w:rsidRDefault="005723CA" w:rsidP="005723CA">
      <w:pPr>
        <w:keepNext/>
        <w:spacing w:after="0" w:line="240" w:lineRule="auto"/>
        <w:outlineLvl w:val="6"/>
        <w:rPr>
          <w:rFonts w:ascii="Marianne" w:eastAsia="Times New Roman" w:hAnsi="Marianne"/>
          <w:b/>
          <w:bCs/>
          <w:lang w:val="fr-CA" w:eastAsia="fr-FR"/>
        </w:rPr>
      </w:pPr>
      <w:r w:rsidRPr="00236897">
        <w:rPr>
          <w:rFonts w:ascii="Marianne" w:eastAsia="Times New Roman" w:hAnsi="Marianne"/>
          <w:b/>
          <w:bCs/>
          <w:lang w:val="fr-CA" w:eastAsia="fr-FR"/>
        </w:rPr>
        <w:t>ARTICLE 5</w:t>
      </w:r>
      <w:r w:rsidRPr="00236897">
        <w:rPr>
          <w:rFonts w:ascii="Marianne" w:eastAsia="Times New Roman" w:hAnsi="Marianne"/>
          <w:b/>
          <w:bCs/>
          <w:lang w:val="fr-CA" w:eastAsia="fr-FR"/>
        </w:rPr>
        <w:tab/>
      </w:r>
      <w:r w:rsidRPr="00236897">
        <w:rPr>
          <w:rFonts w:ascii="Marianne" w:eastAsia="Times New Roman" w:hAnsi="Marianne"/>
          <w:b/>
          <w:bCs/>
          <w:lang w:val="fr-CA" w:eastAsia="fr-FR"/>
        </w:rPr>
        <w:tab/>
        <w:t>DOCUMENTS CONTRACTUELS.</w:t>
      </w:r>
    </w:p>
    <w:p w:rsidR="005723CA" w:rsidRPr="00236897" w:rsidRDefault="005723CA" w:rsidP="005723CA">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Les documents contractuels régissant la prestation de maintenance, assistance et conseil du système informatique du cercle de la base de défense de Cherbourg sont par ordre de priorité décroissant</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5723CA" w:rsidP="00F32EF2">
      <w:pPr>
        <w:numPr>
          <w:ilvl w:val="1"/>
          <w:numId w:val="3"/>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l'acte d'engagement,</w:t>
      </w:r>
    </w:p>
    <w:p w:rsidR="005723CA" w:rsidRPr="00236897" w:rsidRDefault="005723CA" w:rsidP="00F32EF2">
      <w:pPr>
        <w:numPr>
          <w:ilvl w:val="1"/>
          <w:numId w:val="3"/>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le cahier des clauses particulières,</w:t>
      </w:r>
    </w:p>
    <w:p w:rsidR="00F32EF2" w:rsidRPr="00236897" w:rsidRDefault="005723CA" w:rsidP="00F32EF2">
      <w:pPr>
        <w:numPr>
          <w:ilvl w:val="1"/>
          <w:numId w:val="3"/>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le cahier des clauses administratives générales applicables aux marchés publics de </w:t>
      </w:r>
      <w:r w:rsidR="00E812A0" w:rsidRPr="00236897">
        <w:rPr>
          <w:rFonts w:ascii="Marianne" w:eastAsia="Times New Roman" w:hAnsi="Marianne"/>
          <w:lang w:val="fr-CA" w:eastAsia="fr-FR"/>
        </w:rPr>
        <w:t>prestations</w:t>
      </w:r>
      <w:r w:rsidRPr="00236897">
        <w:rPr>
          <w:rFonts w:ascii="Marianne" w:eastAsia="Times New Roman" w:hAnsi="Marianne"/>
          <w:lang w:val="fr-CA" w:eastAsia="fr-FR"/>
        </w:rPr>
        <w:t xml:space="preserve"> et de service</w:t>
      </w:r>
      <w:r w:rsidR="00E812A0" w:rsidRPr="00236897">
        <w:rPr>
          <w:rFonts w:ascii="Marianne" w:eastAsia="Times New Roman" w:hAnsi="Marianne"/>
          <w:lang w:val="fr-CA" w:eastAsia="fr-FR"/>
        </w:rPr>
        <w:t xml:space="preserve"> </w:t>
      </w:r>
      <w:r w:rsidRPr="00236897">
        <w:rPr>
          <w:rFonts w:ascii="Marianne" w:eastAsia="Times New Roman" w:hAnsi="Marianne"/>
          <w:lang w:val="fr-CA" w:eastAsia="fr-FR"/>
        </w:rPr>
        <w:t>approuvé par</w:t>
      </w:r>
      <w:r w:rsidR="00E812A0" w:rsidRPr="00236897">
        <w:rPr>
          <w:rFonts w:ascii="Marianne" w:eastAsia="Times New Roman" w:hAnsi="Marianne"/>
          <w:lang w:val="fr-CA" w:eastAsia="fr-FR"/>
        </w:rPr>
        <w:t xml:space="preserve"> </w:t>
      </w:r>
      <w:r w:rsidRPr="00236897">
        <w:rPr>
          <w:rFonts w:ascii="Marianne" w:eastAsia="Times New Roman" w:hAnsi="Marianne"/>
          <w:lang w:val="fr-CA" w:eastAsia="fr-FR"/>
        </w:rPr>
        <w:t>décret</w:t>
      </w:r>
      <w:r w:rsidR="001D4E0F" w:rsidRPr="00236897">
        <w:rPr>
          <w:rFonts w:ascii="Marianne" w:eastAsia="Times New Roman" w:hAnsi="Marianne"/>
          <w:lang w:val="fr-CA" w:eastAsia="fr-FR"/>
        </w:rPr>
        <w:t xml:space="preserve"> </w:t>
      </w:r>
      <w:r w:rsidR="004E2CE8" w:rsidRPr="00236897">
        <w:rPr>
          <w:rFonts w:ascii="Marianne" w:eastAsia="Times New Roman" w:hAnsi="Marianne"/>
          <w:lang w:val="fr-CA" w:eastAsia="fr-FR"/>
        </w:rPr>
        <w:t>86</w:t>
      </w:r>
      <w:r w:rsidRPr="00236897">
        <w:rPr>
          <w:rFonts w:ascii="Marianne" w:eastAsia="Times New Roman" w:hAnsi="Marianne"/>
          <w:lang w:val="fr-CA" w:eastAsia="fr-FR"/>
        </w:rPr>
        <w:t>-</w:t>
      </w:r>
      <w:r w:rsidR="004E2CE8" w:rsidRPr="00236897">
        <w:rPr>
          <w:rFonts w:ascii="Marianne" w:eastAsia="Times New Roman" w:hAnsi="Marianne"/>
          <w:lang w:val="fr-CA" w:eastAsia="fr-FR"/>
        </w:rPr>
        <w:t>619</w:t>
      </w:r>
      <w:r w:rsidRPr="00236897">
        <w:rPr>
          <w:rFonts w:ascii="Marianne" w:eastAsia="Times New Roman" w:hAnsi="Marianne"/>
          <w:lang w:val="fr-CA" w:eastAsia="fr-FR"/>
        </w:rPr>
        <w:t xml:space="preserve"> </w:t>
      </w:r>
      <w:r w:rsidRPr="00236897">
        <w:rPr>
          <w:rFonts w:ascii="Marianne" w:eastAsia="Times New Roman" w:hAnsi="Marianne"/>
          <w:lang w:val="fr-CA" w:eastAsia="fr-FR"/>
        </w:rPr>
        <w:br/>
        <w:t xml:space="preserve">du </w:t>
      </w:r>
      <w:r w:rsidR="004E2CE8" w:rsidRPr="00236897">
        <w:rPr>
          <w:rFonts w:ascii="Marianne" w:eastAsia="Times New Roman" w:hAnsi="Marianne"/>
          <w:lang w:val="fr-CA" w:eastAsia="fr-FR"/>
        </w:rPr>
        <w:t>14</w:t>
      </w:r>
      <w:r w:rsidRPr="00236897">
        <w:rPr>
          <w:rFonts w:ascii="Marianne" w:eastAsia="Times New Roman" w:hAnsi="Marianne"/>
          <w:lang w:val="fr-CA" w:eastAsia="fr-FR"/>
        </w:rPr>
        <w:t xml:space="preserve"> ma</w:t>
      </w:r>
      <w:r w:rsidR="004E2CE8" w:rsidRPr="00236897">
        <w:rPr>
          <w:rFonts w:ascii="Marianne" w:eastAsia="Times New Roman" w:hAnsi="Marianne"/>
          <w:lang w:val="fr-CA" w:eastAsia="fr-FR"/>
        </w:rPr>
        <w:t>rs</w:t>
      </w:r>
      <w:r w:rsidRPr="00236897">
        <w:rPr>
          <w:rFonts w:ascii="Marianne" w:eastAsia="Times New Roman" w:hAnsi="Marianne"/>
          <w:lang w:val="fr-CA" w:eastAsia="fr-FR"/>
        </w:rPr>
        <w:t xml:space="preserve"> 19</w:t>
      </w:r>
      <w:r w:rsidR="004E2CE8" w:rsidRPr="00236897">
        <w:rPr>
          <w:rFonts w:ascii="Marianne" w:eastAsia="Times New Roman" w:hAnsi="Marianne"/>
          <w:lang w:val="fr-CA" w:eastAsia="fr-FR"/>
        </w:rPr>
        <w:t>86</w:t>
      </w:r>
      <w:r w:rsidRPr="00236897">
        <w:rPr>
          <w:rFonts w:ascii="Marianne" w:eastAsia="Times New Roman" w:hAnsi="Marianne"/>
          <w:lang w:val="fr-CA" w:eastAsia="fr-FR"/>
        </w:rPr>
        <w:t xml:space="preserve"> modifié et édité par la Direction des Journaux Officiels (brochure n° 2014)</w:t>
      </w:r>
    </w:p>
    <w:p w:rsidR="005723CA" w:rsidRDefault="00F32EF2" w:rsidP="00F32EF2">
      <w:pPr>
        <w:numPr>
          <w:ilvl w:val="1"/>
          <w:numId w:val="3"/>
        </w:num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l’offre financière proposée par le titulaire</w:t>
      </w:r>
    </w:p>
    <w:p w:rsidR="005E0AF0" w:rsidRPr="00236897" w:rsidRDefault="005E0AF0" w:rsidP="00F32EF2">
      <w:pPr>
        <w:numPr>
          <w:ilvl w:val="1"/>
          <w:numId w:val="3"/>
        </w:numPr>
        <w:spacing w:after="0" w:line="240" w:lineRule="auto"/>
        <w:jc w:val="both"/>
        <w:rPr>
          <w:rFonts w:ascii="Marianne" w:eastAsia="Times New Roman" w:hAnsi="Marianne"/>
          <w:lang w:val="fr-CA" w:eastAsia="fr-FR"/>
        </w:rPr>
      </w:pPr>
      <w:r>
        <w:rPr>
          <w:rFonts w:ascii="Marianne" w:eastAsia="Times New Roman" w:hAnsi="Marianne"/>
          <w:lang w:val="fr-CA" w:eastAsia="fr-FR"/>
        </w:rPr>
        <w:t>un plan détaillé de la baie informatique</w:t>
      </w:r>
    </w:p>
    <w:p w:rsidR="005723CA" w:rsidRPr="00236897" w:rsidRDefault="005723CA" w:rsidP="005723CA">
      <w:pPr>
        <w:tabs>
          <w:tab w:val="left" w:pos="142"/>
          <w:tab w:val="left" w:pos="1418"/>
        </w:tabs>
        <w:spacing w:after="0" w:line="240" w:lineRule="auto"/>
        <w:jc w:val="both"/>
        <w:rPr>
          <w:rFonts w:ascii="Marianne" w:eastAsia="Times New Roman" w:hAnsi="Marianne"/>
          <w:bCs/>
          <w:lang w:val="fr-CA" w:eastAsia="fr-FR"/>
        </w:rPr>
      </w:pPr>
    </w:p>
    <w:p w:rsidR="00E812A0" w:rsidRPr="00236897" w:rsidRDefault="00E812A0" w:rsidP="005723CA">
      <w:pPr>
        <w:tabs>
          <w:tab w:val="left" w:pos="142"/>
          <w:tab w:val="left" w:pos="1418"/>
        </w:tabs>
        <w:spacing w:after="0" w:line="240" w:lineRule="auto"/>
        <w:jc w:val="both"/>
        <w:rPr>
          <w:rFonts w:ascii="Marianne" w:eastAsia="Times New Roman" w:hAnsi="Marianne"/>
          <w:bCs/>
          <w:lang w:val="fr-CA" w:eastAsia="fr-FR"/>
        </w:rPr>
      </w:pPr>
    </w:p>
    <w:p w:rsidR="00F232EE" w:rsidRPr="00236897" w:rsidRDefault="00F232EE" w:rsidP="005723CA">
      <w:pPr>
        <w:tabs>
          <w:tab w:val="left" w:pos="142"/>
          <w:tab w:val="left" w:pos="1418"/>
        </w:tabs>
        <w:spacing w:after="0" w:line="240" w:lineRule="auto"/>
        <w:jc w:val="both"/>
        <w:rPr>
          <w:rFonts w:ascii="Marianne" w:eastAsia="Times New Roman" w:hAnsi="Marianne"/>
          <w:bCs/>
          <w:lang w:val="fr-CA" w:eastAsia="fr-FR"/>
        </w:rPr>
      </w:pPr>
    </w:p>
    <w:p w:rsidR="005723CA" w:rsidRPr="00236897" w:rsidRDefault="005723CA" w:rsidP="005723CA">
      <w:pPr>
        <w:tabs>
          <w:tab w:val="left" w:pos="142"/>
          <w:tab w:val="left" w:pos="1418"/>
        </w:tabs>
        <w:spacing w:after="0" w:line="240" w:lineRule="auto"/>
        <w:rPr>
          <w:rFonts w:ascii="Marianne" w:eastAsia="Times New Roman" w:hAnsi="Marianne"/>
          <w:b/>
          <w:lang w:val="fr-CA" w:eastAsia="fr-FR"/>
        </w:rPr>
      </w:pPr>
      <w:r w:rsidRPr="00236897">
        <w:rPr>
          <w:rFonts w:ascii="Marianne" w:eastAsia="Times New Roman" w:hAnsi="Marianne"/>
          <w:b/>
          <w:lang w:val="fr-CA" w:eastAsia="fr-FR"/>
        </w:rPr>
        <w:t>ARTICLE  6</w:t>
      </w:r>
      <w:r w:rsidRPr="00236897">
        <w:rPr>
          <w:rFonts w:ascii="Marianne" w:eastAsia="Times New Roman" w:hAnsi="Marianne"/>
          <w:b/>
          <w:lang w:val="fr-CA" w:eastAsia="fr-FR"/>
        </w:rPr>
        <w:tab/>
      </w:r>
      <w:r w:rsidRPr="00236897">
        <w:rPr>
          <w:rFonts w:ascii="Marianne" w:eastAsia="Times New Roman" w:hAnsi="Marianne"/>
          <w:b/>
          <w:lang w:val="fr-CA" w:eastAsia="fr-FR"/>
        </w:rPr>
        <w:tab/>
        <w:t>PRIX, FACTURATION ET RÈGLEMENT</w:t>
      </w:r>
    </w:p>
    <w:p w:rsidR="005723CA" w:rsidRPr="00236897" w:rsidRDefault="005723CA" w:rsidP="005723CA">
      <w:pPr>
        <w:tabs>
          <w:tab w:val="left" w:pos="142"/>
          <w:tab w:val="left" w:pos="1418"/>
        </w:tabs>
        <w:spacing w:after="0" w:line="240" w:lineRule="auto"/>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b/>
          <w:bCs/>
          <w:lang w:val="fr-CA" w:eastAsia="fr-FR"/>
        </w:rPr>
      </w:pPr>
      <w:r w:rsidRPr="00236897">
        <w:rPr>
          <w:rFonts w:ascii="Marianne" w:eastAsia="Times New Roman" w:hAnsi="Marianne"/>
          <w:b/>
          <w:lang w:val="fr-CA" w:eastAsia="fr-FR"/>
        </w:rPr>
        <w:t>6.1.</w:t>
      </w:r>
      <w:r w:rsidRPr="00236897">
        <w:rPr>
          <w:rFonts w:ascii="Marianne" w:eastAsia="Times New Roman" w:hAnsi="Marianne"/>
          <w:b/>
          <w:lang w:val="fr-CA" w:eastAsia="fr-FR"/>
        </w:rPr>
        <w:tab/>
      </w:r>
      <w:r w:rsidRPr="00236897">
        <w:rPr>
          <w:rFonts w:ascii="Marianne" w:eastAsia="Times New Roman" w:hAnsi="Marianne"/>
          <w:b/>
          <w:bCs/>
          <w:lang w:val="fr-CA" w:eastAsia="fr-FR"/>
        </w:rPr>
        <w:t>Prix de la prestation.</w:t>
      </w:r>
    </w:p>
    <w:p w:rsidR="00F32EF2" w:rsidRPr="00236897" w:rsidRDefault="00F32EF2" w:rsidP="005723CA">
      <w:pPr>
        <w:spacing w:after="0" w:line="240" w:lineRule="auto"/>
        <w:rPr>
          <w:rFonts w:ascii="Marianne" w:eastAsia="Times New Roman" w:hAnsi="Marianne"/>
          <w:b/>
          <w:lang w:val="fr-CA" w:eastAsia="fr-FR"/>
        </w:rPr>
      </w:pP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Le prix hors taxe forfaitaire de la prestation est mentionné à l’acte d’engagement ou au bordereau joint par le bénéficiaire.</w:t>
      </w:r>
    </w:p>
    <w:p w:rsidR="005723CA" w:rsidRPr="00236897" w:rsidRDefault="005723CA" w:rsidP="005723CA">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 xml:space="preserve">Il est révisable </w:t>
      </w:r>
      <w:r w:rsidR="003E6DAC" w:rsidRPr="00236897">
        <w:rPr>
          <w:rFonts w:ascii="Marianne" w:eastAsia="Times New Roman" w:hAnsi="Marianne"/>
          <w:lang w:val="fr-CA" w:eastAsia="fr-FR"/>
        </w:rPr>
        <w:t xml:space="preserve">sur demande écrite du titulaire </w:t>
      </w:r>
      <w:r w:rsidRPr="00236897">
        <w:rPr>
          <w:rFonts w:ascii="Marianne" w:eastAsia="Times New Roman" w:hAnsi="Marianne"/>
          <w:lang w:val="fr-CA" w:eastAsia="fr-FR"/>
        </w:rPr>
        <w:t>une fois pour chaque période selon l’indice de prix à la production dans les services aux entreprises dans la limite de 3 %.</w:t>
      </w:r>
    </w:p>
    <w:p w:rsidR="00F232EE" w:rsidRPr="00236897" w:rsidRDefault="00F232EE" w:rsidP="005723CA">
      <w:pPr>
        <w:spacing w:after="0" w:line="240" w:lineRule="auto"/>
        <w:jc w:val="both"/>
        <w:rPr>
          <w:rFonts w:ascii="Marianne" w:eastAsia="Times New Roman" w:hAnsi="Marianne"/>
          <w:b/>
          <w:iCs/>
          <w:lang w:eastAsia="fr-FR"/>
        </w:rPr>
      </w:pPr>
    </w:p>
    <w:p w:rsidR="005723CA" w:rsidRPr="00236897" w:rsidRDefault="005723CA" w:rsidP="005723CA">
      <w:pPr>
        <w:spacing w:after="0" w:line="240" w:lineRule="auto"/>
        <w:jc w:val="both"/>
        <w:rPr>
          <w:rFonts w:ascii="Marianne" w:eastAsia="Times New Roman" w:hAnsi="Marianne"/>
          <w:b/>
          <w:bCs/>
          <w:iCs/>
          <w:lang w:eastAsia="fr-FR"/>
        </w:rPr>
      </w:pPr>
      <w:r w:rsidRPr="00236897">
        <w:rPr>
          <w:rFonts w:ascii="Marianne" w:eastAsia="Times New Roman" w:hAnsi="Marianne"/>
          <w:b/>
          <w:iCs/>
          <w:lang w:eastAsia="fr-FR"/>
        </w:rPr>
        <w:t>6.2.</w:t>
      </w:r>
      <w:r w:rsidRPr="00236897">
        <w:rPr>
          <w:rFonts w:ascii="Marianne" w:eastAsia="Times New Roman" w:hAnsi="Marianne"/>
          <w:b/>
          <w:iCs/>
          <w:lang w:eastAsia="fr-FR"/>
        </w:rPr>
        <w:tab/>
      </w:r>
      <w:r w:rsidRPr="00236897">
        <w:rPr>
          <w:rFonts w:ascii="Marianne" w:eastAsia="Times New Roman" w:hAnsi="Marianne"/>
          <w:b/>
          <w:bCs/>
          <w:iCs/>
          <w:lang w:eastAsia="fr-FR"/>
        </w:rPr>
        <w:t>T.V.A.</w:t>
      </w:r>
    </w:p>
    <w:p w:rsidR="005723CA" w:rsidRPr="00236897" w:rsidRDefault="005723CA" w:rsidP="005723CA">
      <w:pPr>
        <w:spacing w:after="0" w:line="240" w:lineRule="auto"/>
        <w:jc w:val="both"/>
        <w:rPr>
          <w:rFonts w:ascii="Marianne" w:eastAsia="Times New Roman" w:hAnsi="Marianne"/>
          <w:b/>
          <w:bCs/>
          <w:iCs/>
          <w:lang w:eastAsia="fr-FR"/>
        </w:rPr>
      </w:pPr>
    </w:p>
    <w:p w:rsidR="005723CA" w:rsidRPr="00236897" w:rsidRDefault="005723CA" w:rsidP="005723CA">
      <w:pPr>
        <w:rPr>
          <w:rFonts w:ascii="Marianne" w:eastAsia="Times New Roman" w:hAnsi="Marianne"/>
          <w:iCs/>
          <w:lang w:val="fr-CA" w:eastAsia="fr-FR"/>
        </w:rPr>
      </w:pPr>
      <w:r w:rsidRPr="00236897">
        <w:rPr>
          <w:rFonts w:ascii="Marianne" w:eastAsia="Times New Roman" w:hAnsi="Marianne"/>
          <w:iCs/>
          <w:lang w:val="fr-CA" w:eastAsia="fr-FR"/>
        </w:rPr>
        <w:t>La taxe sur la valeur ajoutée est appliquée au taux légal connu lors de l’exécution des prestations</w:t>
      </w:r>
    </w:p>
    <w:p w:rsidR="005723CA" w:rsidRPr="00236897" w:rsidRDefault="005723CA" w:rsidP="005723CA">
      <w:pPr>
        <w:spacing w:after="0" w:line="240" w:lineRule="auto"/>
        <w:ind w:right="-1"/>
        <w:jc w:val="both"/>
        <w:rPr>
          <w:rFonts w:ascii="Marianne" w:eastAsia="Times New Roman" w:hAnsi="Marianne"/>
          <w:b/>
          <w:bCs/>
          <w:lang w:val="fr-CA" w:eastAsia="fr-FR"/>
        </w:rPr>
      </w:pPr>
      <w:r w:rsidRPr="00236897">
        <w:rPr>
          <w:rFonts w:ascii="Marianne" w:eastAsia="Times New Roman" w:hAnsi="Marianne"/>
          <w:b/>
          <w:lang w:val="fr-CA" w:eastAsia="fr-FR"/>
        </w:rPr>
        <w:t>6.3.</w:t>
      </w:r>
      <w:r w:rsidRPr="00236897">
        <w:rPr>
          <w:rFonts w:ascii="Marianne" w:eastAsia="Times New Roman" w:hAnsi="Marianne"/>
          <w:b/>
          <w:lang w:val="fr-CA" w:eastAsia="fr-FR"/>
        </w:rPr>
        <w:tab/>
      </w:r>
      <w:r w:rsidRPr="00236897">
        <w:rPr>
          <w:rFonts w:ascii="Marianne" w:eastAsia="Times New Roman" w:hAnsi="Marianne"/>
          <w:b/>
          <w:bCs/>
          <w:lang w:val="fr-CA" w:eastAsia="fr-FR"/>
        </w:rPr>
        <w:t xml:space="preserve">Modalités de remise des factures de la prestation </w:t>
      </w:r>
    </w:p>
    <w:p w:rsidR="003E6DAC" w:rsidRPr="00236897" w:rsidRDefault="003E6DAC" w:rsidP="005723CA">
      <w:pPr>
        <w:spacing w:after="0" w:line="240" w:lineRule="auto"/>
        <w:ind w:right="-1"/>
        <w:jc w:val="both"/>
        <w:rPr>
          <w:rFonts w:ascii="Marianne" w:eastAsia="Times New Roman" w:hAnsi="Marianne"/>
          <w:b/>
          <w:lang w:val="fr-CA" w:eastAsia="fr-FR"/>
        </w:rPr>
      </w:pPr>
    </w:p>
    <w:p w:rsidR="005723CA" w:rsidRPr="00236897" w:rsidRDefault="003E6DAC" w:rsidP="003E6DAC">
      <w:pPr>
        <w:spacing w:after="0" w:line="240" w:lineRule="auto"/>
        <w:ind w:right="-1"/>
        <w:jc w:val="both"/>
        <w:rPr>
          <w:rFonts w:ascii="Marianne" w:eastAsia="Times New Roman" w:hAnsi="Marianne"/>
          <w:b/>
          <w:bCs/>
          <w:lang w:val="fr-CA" w:eastAsia="fr-FR"/>
        </w:rPr>
      </w:pPr>
      <w:r w:rsidRPr="00236897">
        <w:rPr>
          <w:rFonts w:ascii="Marianne" w:eastAsia="Times New Roman" w:hAnsi="Marianne"/>
          <w:b/>
          <w:lang w:val="fr-CA" w:eastAsia="fr-FR"/>
        </w:rPr>
        <w:t xml:space="preserve">Mensuellement, </w:t>
      </w:r>
      <w:r w:rsidR="005723CA" w:rsidRPr="00236897">
        <w:rPr>
          <w:rFonts w:ascii="Marianne" w:eastAsia="Times New Roman" w:hAnsi="Marianne"/>
          <w:lang w:val="fr-CA" w:eastAsia="fr-FR"/>
        </w:rPr>
        <w:t>le titulaire établit une facture en deux exemplaires dont un original.</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Les factures doivent être adressées à</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BCRM CHERBOURG</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Cercle de la Base Défense de Cherbourg</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Cercle Chantereyne</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CC 03</w:t>
      </w:r>
    </w:p>
    <w:p w:rsidR="005723CA" w:rsidRPr="00236897" w:rsidRDefault="005723CA" w:rsidP="005723CA">
      <w:pPr>
        <w:spacing w:after="0" w:line="240" w:lineRule="auto"/>
        <w:jc w:val="both"/>
        <w:rPr>
          <w:rFonts w:ascii="Marianne" w:eastAsia="Times New Roman" w:hAnsi="Marianne"/>
          <w:lang w:eastAsia="fr-FR"/>
        </w:rPr>
      </w:pPr>
      <w:r w:rsidRPr="00236897">
        <w:rPr>
          <w:rFonts w:ascii="Marianne" w:eastAsia="Times New Roman" w:hAnsi="Marianne"/>
          <w:lang w:eastAsia="fr-FR"/>
        </w:rPr>
        <w:t>50115 Cherbourg –En-Cotentin Cedex</w:t>
      </w:r>
    </w:p>
    <w:p w:rsidR="00F32EF2" w:rsidRPr="00236897" w:rsidRDefault="00F32EF2" w:rsidP="005723CA">
      <w:pPr>
        <w:spacing w:after="0" w:line="240" w:lineRule="auto"/>
        <w:jc w:val="both"/>
        <w:rPr>
          <w:rFonts w:ascii="Marianne" w:eastAsia="Times New Roman" w:hAnsi="Marianne"/>
          <w:lang w:eastAsia="fr-FR"/>
        </w:rPr>
      </w:pP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La facture comporte obligatoirement les mentions suivantes</w:t>
      </w:r>
      <w:r w:rsidRPr="00236897">
        <w:rPr>
          <w:rFonts w:eastAsia="Times New Roman" w:cs="Calibri"/>
          <w:lang w:val="fr-CA" w:eastAsia="fr-FR"/>
        </w:rPr>
        <w:t> </w:t>
      </w:r>
      <w:r w:rsidRPr="00236897">
        <w:rPr>
          <w:rFonts w:ascii="Marianne" w:eastAsia="Times New Roman" w:hAnsi="Marianne"/>
          <w:lang w:val="fr-CA" w:eastAsia="fr-FR"/>
        </w:rPr>
        <w:t>:</w:t>
      </w:r>
    </w:p>
    <w:p w:rsidR="005723CA" w:rsidRPr="00236897" w:rsidRDefault="005723CA" w:rsidP="005723CA">
      <w:pPr>
        <w:numPr>
          <w:ilvl w:val="0"/>
          <w:numId w:val="6"/>
        </w:num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l’adresse du créancier ;</w:t>
      </w:r>
    </w:p>
    <w:p w:rsidR="005723CA" w:rsidRPr="00236897" w:rsidRDefault="005723CA" w:rsidP="005723CA">
      <w:pPr>
        <w:numPr>
          <w:ilvl w:val="0"/>
          <w:numId w:val="6"/>
        </w:num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la domiciliation des paiements ;</w:t>
      </w:r>
    </w:p>
    <w:p w:rsidR="005723CA" w:rsidRPr="00236897" w:rsidRDefault="005723CA" w:rsidP="005723CA">
      <w:pPr>
        <w:numPr>
          <w:ilvl w:val="0"/>
          <w:numId w:val="6"/>
        </w:num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 nom et le code client du bénéficiaire;</w:t>
      </w:r>
    </w:p>
    <w:p w:rsidR="005723CA" w:rsidRPr="00236897" w:rsidRDefault="005723CA" w:rsidP="005723CA">
      <w:pPr>
        <w:numPr>
          <w:ilvl w:val="0"/>
          <w:numId w:val="6"/>
        </w:num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 numéro de référence du présent marché ;</w:t>
      </w:r>
    </w:p>
    <w:p w:rsidR="005723CA" w:rsidRPr="00236897" w:rsidRDefault="005723CA" w:rsidP="005723CA">
      <w:pPr>
        <w:numPr>
          <w:ilvl w:val="0"/>
          <w:numId w:val="6"/>
        </w:num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 prix forfaitaire hors taxes tel qu’il est défini supra ;</w:t>
      </w:r>
    </w:p>
    <w:p w:rsidR="005723CA" w:rsidRPr="00236897" w:rsidRDefault="005723CA" w:rsidP="000B7C3F">
      <w:pPr>
        <w:pStyle w:val="Paragraphedeliste"/>
        <w:numPr>
          <w:ilvl w:val="0"/>
          <w:numId w:val="6"/>
        </w:numPr>
        <w:tabs>
          <w:tab w:val="left" w:pos="1134"/>
          <w:tab w:val="left" w:pos="1418"/>
        </w:tabs>
        <w:spacing w:after="0" w:line="240" w:lineRule="auto"/>
        <w:ind w:right="-1"/>
        <w:jc w:val="both"/>
        <w:rPr>
          <w:rFonts w:ascii="Marianne" w:eastAsia="Times New Roman" w:hAnsi="Marianne"/>
          <w:b/>
          <w:lang w:val="fr-CA" w:eastAsia="fr-FR"/>
        </w:rPr>
      </w:pPr>
      <w:r w:rsidRPr="00236897">
        <w:rPr>
          <w:rFonts w:ascii="Marianne" w:eastAsia="Times New Roman" w:hAnsi="Marianne"/>
          <w:lang w:val="fr-CA" w:eastAsia="fr-FR"/>
        </w:rPr>
        <w:t>le montant global hors taxe et toutes taxes comprises de la facture</w:t>
      </w:r>
    </w:p>
    <w:p w:rsidR="005723CA" w:rsidRPr="00236897" w:rsidRDefault="005723CA" w:rsidP="005723CA">
      <w:pPr>
        <w:tabs>
          <w:tab w:val="left" w:pos="1134"/>
          <w:tab w:val="left" w:pos="1418"/>
        </w:tabs>
        <w:spacing w:after="0" w:line="240" w:lineRule="auto"/>
        <w:ind w:right="-1"/>
        <w:jc w:val="both"/>
        <w:rPr>
          <w:rFonts w:ascii="Marianne" w:eastAsia="Times New Roman" w:hAnsi="Marianne"/>
          <w:b/>
          <w:lang w:val="fr-CA" w:eastAsia="fr-FR"/>
        </w:rPr>
      </w:pPr>
    </w:p>
    <w:p w:rsidR="004E0720" w:rsidRPr="00236897" w:rsidRDefault="004E0720" w:rsidP="005723CA">
      <w:pPr>
        <w:spacing w:after="0" w:line="240" w:lineRule="auto"/>
        <w:ind w:right="-1"/>
        <w:jc w:val="both"/>
        <w:rPr>
          <w:rFonts w:ascii="Marianne" w:eastAsia="Times New Roman" w:hAnsi="Marianne"/>
          <w:b/>
          <w:lang w:val="fr-CA" w:eastAsia="fr-FR"/>
        </w:rPr>
      </w:pPr>
    </w:p>
    <w:p w:rsidR="005723CA" w:rsidRPr="00236897" w:rsidRDefault="005723CA" w:rsidP="005723CA">
      <w:pPr>
        <w:spacing w:after="0" w:line="240" w:lineRule="auto"/>
        <w:ind w:right="-1"/>
        <w:jc w:val="both"/>
        <w:rPr>
          <w:rFonts w:ascii="Marianne" w:eastAsia="Times New Roman" w:hAnsi="Marianne"/>
          <w:b/>
          <w:bCs/>
          <w:lang w:val="fr-CA" w:eastAsia="fr-FR"/>
        </w:rPr>
      </w:pPr>
      <w:r w:rsidRPr="00236897">
        <w:rPr>
          <w:rFonts w:ascii="Marianne" w:eastAsia="Times New Roman" w:hAnsi="Marianne"/>
          <w:b/>
          <w:lang w:val="fr-CA" w:eastAsia="fr-FR"/>
        </w:rPr>
        <w:t>6.4.</w:t>
      </w:r>
      <w:r w:rsidRPr="00236897">
        <w:rPr>
          <w:rFonts w:ascii="Marianne" w:eastAsia="Times New Roman" w:hAnsi="Marianne"/>
          <w:b/>
          <w:lang w:val="fr-CA" w:eastAsia="fr-FR"/>
        </w:rPr>
        <w:tab/>
      </w:r>
      <w:r w:rsidRPr="00236897">
        <w:rPr>
          <w:rFonts w:ascii="Marianne" w:eastAsia="Times New Roman" w:hAnsi="Marianne"/>
          <w:b/>
          <w:bCs/>
          <w:lang w:val="fr-CA" w:eastAsia="fr-FR"/>
        </w:rPr>
        <w:t>Règlement.</w:t>
      </w:r>
    </w:p>
    <w:p w:rsidR="005723CA" w:rsidRPr="00236897" w:rsidRDefault="005723CA" w:rsidP="005723CA">
      <w:pPr>
        <w:tabs>
          <w:tab w:val="left" w:pos="1134"/>
          <w:tab w:val="left" w:pos="1418"/>
        </w:tabs>
        <w:spacing w:after="0" w:line="240" w:lineRule="auto"/>
        <w:ind w:right="-1"/>
        <w:jc w:val="both"/>
        <w:rPr>
          <w:rFonts w:ascii="Marianne" w:eastAsia="Times New Roman" w:hAnsi="Marianne"/>
          <w:u w:val="single"/>
          <w:lang w:val="fr-CA" w:eastAsia="fr-FR"/>
        </w:rPr>
      </w:pP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 xml:space="preserve">Les factures sont réglées </w:t>
      </w:r>
      <w:r w:rsidR="001F458B" w:rsidRPr="00236897">
        <w:rPr>
          <w:rFonts w:ascii="Marianne" w:eastAsia="Times New Roman" w:hAnsi="Marianne"/>
          <w:lang w:val="fr-CA" w:eastAsia="fr-FR"/>
        </w:rPr>
        <w:t xml:space="preserve">par virement </w:t>
      </w:r>
      <w:r w:rsidRPr="00236897">
        <w:rPr>
          <w:rFonts w:ascii="Marianne" w:eastAsia="Times New Roman" w:hAnsi="Marianne"/>
          <w:lang w:val="fr-CA" w:eastAsia="fr-FR"/>
        </w:rPr>
        <w:t>bancaire, dans un délai maximum de trente jours suivant sa réception.</w:t>
      </w:r>
    </w:p>
    <w:p w:rsidR="005723CA" w:rsidRPr="00236897" w:rsidRDefault="005723CA" w:rsidP="005723CA">
      <w:pPr>
        <w:tabs>
          <w:tab w:val="left" w:pos="794"/>
          <w:tab w:val="left" w:pos="1021"/>
          <w:tab w:val="left" w:pos="1247"/>
        </w:tabs>
        <w:spacing w:after="0" w:line="240" w:lineRule="auto"/>
        <w:jc w:val="both"/>
        <w:rPr>
          <w:rFonts w:ascii="Marianne" w:eastAsia="Times New Roman" w:hAnsi="Marianne"/>
          <w:lang w:eastAsia="fr-FR"/>
        </w:rPr>
      </w:pPr>
      <w:r w:rsidRPr="00236897">
        <w:rPr>
          <w:rFonts w:ascii="Marianne" w:eastAsia="Times New Roman" w:hAnsi="Marianne"/>
          <w:lang w:eastAsia="fr-FR"/>
        </w:rPr>
        <w:t>En cas de dépassement de ce délai, des intérêts moratoires sont versés et calculés sur la base du taux de l’intérêt légal en vigueur (publié au journal officiel) augmenté de deux points.</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p>
    <w:p w:rsidR="004E0720" w:rsidRPr="00236897" w:rsidRDefault="004E0720" w:rsidP="005723CA">
      <w:pPr>
        <w:tabs>
          <w:tab w:val="left" w:pos="1134"/>
          <w:tab w:val="left" w:pos="1418"/>
        </w:tabs>
        <w:spacing w:after="0" w:line="240" w:lineRule="auto"/>
        <w:ind w:right="-1"/>
        <w:jc w:val="both"/>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b/>
          <w:lang w:val="fr-CA" w:eastAsia="fr-FR"/>
        </w:rPr>
      </w:pPr>
      <w:r w:rsidRPr="00236897">
        <w:rPr>
          <w:rFonts w:ascii="Marianne" w:eastAsia="Times New Roman" w:hAnsi="Marianne"/>
          <w:b/>
          <w:lang w:val="fr-CA" w:eastAsia="fr-FR"/>
        </w:rPr>
        <w:t>ARTICLE  7</w:t>
      </w:r>
      <w:r w:rsidRPr="00236897">
        <w:rPr>
          <w:rFonts w:ascii="Marianne" w:eastAsia="Times New Roman" w:hAnsi="Marianne"/>
          <w:b/>
          <w:lang w:val="fr-CA" w:eastAsia="fr-FR"/>
        </w:rPr>
        <w:tab/>
      </w:r>
      <w:r w:rsidRPr="00236897">
        <w:rPr>
          <w:rFonts w:ascii="Marianne" w:eastAsia="Times New Roman" w:hAnsi="Marianne"/>
          <w:b/>
          <w:lang w:val="fr-CA" w:eastAsia="fr-FR"/>
        </w:rPr>
        <w:tab/>
        <w:t>R</w:t>
      </w:r>
      <w:r w:rsidR="001068EC" w:rsidRPr="00236897">
        <w:rPr>
          <w:rFonts w:ascii="Marianne" w:eastAsia="Times New Roman" w:hAnsi="Marianne"/>
          <w:b/>
          <w:lang w:val="fr-CA" w:eastAsia="fr-FR"/>
        </w:rPr>
        <w:t>É</w:t>
      </w:r>
      <w:r w:rsidRPr="00236897">
        <w:rPr>
          <w:rFonts w:ascii="Marianne" w:eastAsia="Times New Roman" w:hAnsi="Marianne"/>
          <w:b/>
          <w:lang w:val="fr-CA" w:eastAsia="fr-FR"/>
        </w:rPr>
        <w:t>SILIATION</w:t>
      </w:r>
    </w:p>
    <w:p w:rsidR="005723CA" w:rsidRPr="00236897" w:rsidRDefault="005723CA" w:rsidP="005723CA">
      <w:pPr>
        <w:spacing w:after="0" w:line="240" w:lineRule="auto"/>
        <w:rPr>
          <w:rFonts w:ascii="Marianne" w:eastAsia="Times New Roman" w:hAnsi="Marianne"/>
          <w:lang w:val="fr-CA" w:eastAsia="fr-FR"/>
        </w:rPr>
      </w:pPr>
    </w:p>
    <w:p w:rsidR="00F232EE" w:rsidRPr="00236897" w:rsidRDefault="005723CA" w:rsidP="000B7C3F">
      <w:pPr>
        <w:autoSpaceDE w:val="0"/>
        <w:autoSpaceDN w:val="0"/>
        <w:adjustRightInd w:val="0"/>
        <w:spacing w:after="0" w:line="240" w:lineRule="auto"/>
        <w:jc w:val="both"/>
        <w:rPr>
          <w:rFonts w:ascii="Marianne" w:eastAsia="Times New Roman" w:hAnsi="Marianne"/>
          <w:lang w:eastAsia="fr-FR"/>
        </w:rPr>
      </w:pPr>
      <w:r w:rsidRPr="00236897">
        <w:rPr>
          <w:rFonts w:ascii="Marianne" w:eastAsia="Times New Roman" w:hAnsi="Marianne"/>
          <w:lang w:eastAsia="fr-FR"/>
        </w:rPr>
        <w:t>Outre les cas prévus aux articles 24 à 32 du CCAG, le bénéficiaire se réserve le droit de résilier le marché si l'insuffisance répétée de qualité dans l'exécution des prestations est incompatible avec les objectifs fixés par le cercle de l</w:t>
      </w:r>
      <w:r w:rsidR="00F232EE" w:rsidRPr="00236897">
        <w:rPr>
          <w:rFonts w:ascii="Marianne" w:eastAsia="Times New Roman" w:hAnsi="Marianne"/>
          <w:lang w:eastAsia="fr-FR"/>
        </w:rPr>
        <w:t>a base de défense de Cherbourg.</w:t>
      </w:r>
    </w:p>
    <w:p w:rsidR="00F232EE" w:rsidRPr="00236897" w:rsidRDefault="00F232EE" w:rsidP="005723CA">
      <w:pPr>
        <w:autoSpaceDE w:val="0"/>
        <w:autoSpaceDN w:val="0"/>
        <w:adjustRightInd w:val="0"/>
        <w:spacing w:after="0" w:line="240" w:lineRule="auto"/>
        <w:rPr>
          <w:rFonts w:ascii="Marianne" w:eastAsia="Times New Roman" w:hAnsi="Marianne"/>
          <w:lang w:eastAsia="fr-FR"/>
        </w:rPr>
      </w:pPr>
    </w:p>
    <w:p w:rsidR="00F232EE" w:rsidRPr="00236897" w:rsidRDefault="00F232EE" w:rsidP="005723CA">
      <w:pPr>
        <w:autoSpaceDE w:val="0"/>
        <w:autoSpaceDN w:val="0"/>
        <w:adjustRightInd w:val="0"/>
        <w:spacing w:after="0" w:line="240" w:lineRule="auto"/>
        <w:rPr>
          <w:rFonts w:ascii="Marianne" w:eastAsia="Times New Roman" w:hAnsi="Marianne"/>
          <w:lang w:eastAsia="fr-FR"/>
        </w:rPr>
      </w:pPr>
    </w:p>
    <w:p w:rsidR="005723CA" w:rsidRPr="00236897" w:rsidRDefault="005723CA" w:rsidP="005723CA">
      <w:pPr>
        <w:spacing w:after="0" w:line="240" w:lineRule="auto"/>
        <w:ind w:right="-1"/>
        <w:rPr>
          <w:rFonts w:ascii="Marianne" w:eastAsia="Times New Roman" w:hAnsi="Marianne"/>
          <w:b/>
          <w:lang w:val="fr-CA" w:eastAsia="fr-FR"/>
        </w:rPr>
      </w:pPr>
      <w:r w:rsidRPr="00236897">
        <w:rPr>
          <w:rFonts w:ascii="Marianne" w:eastAsia="Times New Roman" w:hAnsi="Marianne"/>
          <w:b/>
          <w:lang w:val="fr-CA" w:eastAsia="fr-FR"/>
        </w:rPr>
        <w:t xml:space="preserve">ARTICLE  8 </w:t>
      </w:r>
      <w:r w:rsidRPr="00236897">
        <w:rPr>
          <w:rFonts w:ascii="Marianne" w:eastAsia="Times New Roman" w:hAnsi="Marianne"/>
          <w:b/>
          <w:lang w:val="fr-CA" w:eastAsia="fr-FR"/>
        </w:rPr>
        <w:tab/>
      </w:r>
      <w:r w:rsidRPr="00236897">
        <w:rPr>
          <w:rFonts w:ascii="Marianne" w:eastAsia="Times New Roman" w:hAnsi="Marianne"/>
          <w:b/>
          <w:lang w:val="fr-CA" w:eastAsia="fr-FR"/>
        </w:rPr>
        <w:tab/>
        <w:t>ASSURANCE</w:t>
      </w:r>
    </w:p>
    <w:p w:rsidR="005723CA" w:rsidRPr="00236897" w:rsidRDefault="005723CA" w:rsidP="005723CA">
      <w:pPr>
        <w:tabs>
          <w:tab w:val="left" w:pos="142"/>
          <w:tab w:val="left" w:pos="1418"/>
        </w:tabs>
        <w:spacing w:after="0" w:line="240" w:lineRule="auto"/>
        <w:jc w:val="both"/>
        <w:rPr>
          <w:rFonts w:ascii="Marianne" w:eastAsia="Times New Roman" w:hAnsi="Marianne"/>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lang w:val="fr-CA" w:eastAsia="fr-FR"/>
        </w:rPr>
      </w:pPr>
      <w:r w:rsidRPr="00236897">
        <w:rPr>
          <w:rFonts w:ascii="Marianne" w:eastAsia="Times New Roman" w:hAnsi="Marianne"/>
          <w:bCs/>
          <w:lang w:val="fr-CA" w:eastAsia="fr-FR"/>
        </w:rPr>
        <w:t>Avant tout commencement d’exécution</w:t>
      </w:r>
      <w:r w:rsidRPr="00236897">
        <w:rPr>
          <w:rFonts w:ascii="Marianne" w:eastAsia="Times New Roman" w:hAnsi="Marianne"/>
          <w:lang w:val="fr-CA" w:eastAsia="fr-FR"/>
        </w:rPr>
        <w:t>, le prestataire doit justifier qu’il est titulaire d’une assurance garantissant les tiers en cas d’accident ou de dommages causés par l’exécution des prestations au moyen d’une attestation portant la mention de l’étendue de la garantie.</w:t>
      </w:r>
    </w:p>
    <w:p w:rsidR="001F458B" w:rsidRPr="00236897" w:rsidRDefault="001F458B" w:rsidP="005723CA">
      <w:pPr>
        <w:autoSpaceDE w:val="0"/>
        <w:autoSpaceDN w:val="0"/>
        <w:adjustRightInd w:val="0"/>
        <w:spacing w:after="0" w:line="240" w:lineRule="auto"/>
        <w:rPr>
          <w:rFonts w:ascii="Marianne" w:eastAsia="Times New Roman" w:hAnsi="Marianne"/>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r w:rsidRPr="00236897">
        <w:rPr>
          <w:rFonts w:ascii="Marianne" w:eastAsia="Times New Roman" w:hAnsi="Marianne"/>
          <w:b/>
          <w:lang w:val="fr-CA" w:eastAsia="fr-FR"/>
        </w:rPr>
        <w:t>ARTICLE  9</w:t>
      </w:r>
      <w:r w:rsidRPr="00236897">
        <w:rPr>
          <w:rFonts w:ascii="Marianne" w:eastAsia="Times New Roman" w:hAnsi="Marianne"/>
          <w:b/>
          <w:lang w:val="fr-CA" w:eastAsia="fr-FR"/>
        </w:rPr>
        <w:tab/>
      </w:r>
      <w:r w:rsidRPr="00236897">
        <w:rPr>
          <w:rFonts w:ascii="Marianne" w:eastAsia="Times New Roman" w:hAnsi="Marianne"/>
          <w:b/>
          <w:lang w:val="fr-CA" w:eastAsia="fr-FR"/>
        </w:rPr>
        <w:tab/>
        <w:t xml:space="preserve">DROIT ET LANGUE - </w:t>
      </w:r>
      <w:r w:rsidRPr="00236897">
        <w:rPr>
          <w:rFonts w:ascii="Marianne" w:eastAsia="Times New Roman" w:hAnsi="Marianne"/>
          <w:b/>
          <w:color w:val="000000"/>
          <w:lang w:val="fr-CA" w:eastAsia="fr-FR"/>
        </w:rPr>
        <w:t>DIFF</w:t>
      </w:r>
      <w:r w:rsidR="001068EC" w:rsidRPr="00236897">
        <w:rPr>
          <w:rFonts w:ascii="Marianne" w:eastAsia="Times New Roman" w:hAnsi="Marianne"/>
          <w:b/>
          <w:color w:val="000000"/>
          <w:lang w:val="fr-CA" w:eastAsia="fr-FR"/>
        </w:rPr>
        <w:t>É</w:t>
      </w:r>
      <w:r w:rsidRPr="00236897">
        <w:rPr>
          <w:rFonts w:ascii="Marianne" w:eastAsia="Times New Roman" w:hAnsi="Marianne"/>
          <w:b/>
          <w:color w:val="000000"/>
          <w:lang w:val="fr-CA" w:eastAsia="fr-FR"/>
        </w:rPr>
        <w:t>RENTS ET RECOURS</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En cas de litige, le droit français est seul applicable au présent contrat.</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 tribunal administratif du lieu de résidence du bénéficiaire est seul compétent.</w:t>
      </w:r>
    </w:p>
    <w:p w:rsidR="005723CA" w:rsidRPr="00236897" w:rsidRDefault="005723CA" w:rsidP="005723CA">
      <w:pPr>
        <w:tabs>
          <w:tab w:val="left" w:pos="1134"/>
          <w:tab w:val="left" w:pos="1418"/>
        </w:tabs>
        <w:spacing w:after="0" w:line="240" w:lineRule="auto"/>
        <w:ind w:right="-1"/>
        <w:jc w:val="both"/>
        <w:rPr>
          <w:rFonts w:ascii="Marianne" w:eastAsia="Times New Roman" w:hAnsi="Marianne"/>
          <w:lang w:val="fr-CA" w:eastAsia="fr-FR"/>
        </w:rPr>
      </w:pPr>
      <w:r w:rsidRPr="00236897">
        <w:rPr>
          <w:rFonts w:ascii="Marianne" w:eastAsia="Times New Roman" w:hAnsi="Marianne"/>
          <w:lang w:val="fr-CA" w:eastAsia="fr-FR"/>
        </w:rPr>
        <w:t>Les correspondances et documents relatifs au contrat sont rédigés en français.</w:t>
      </w:r>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p>
    <w:p w:rsidR="005723CA" w:rsidRPr="00236897" w:rsidRDefault="005723CA" w:rsidP="000B7C3F">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Conformément à l’article 35 du CCAG /FCS, le pouvoir adjudicateur et le titulaire s’efforceront de régler à l’amiable tout différend éventuel relatif à l’interprétation des stipulations du marché ou à l’exécution des prestations objet du marché ou en s’adressant si besoin au comité consultatif de règlement à l’amiable (CCRA) dans des conditions fixées dans le décret 2001-797 du 3 septembre 2001.</w:t>
      </w:r>
    </w:p>
    <w:p w:rsidR="004E0720" w:rsidRPr="00236897" w:rsidRDefault="004E0720" w:rsidP="000B7C3F">
      <w:pPr>
        <w:spacing w:after="0" w:line="240" w:lineRule="auto"/>
        <w:jc w:val="both"/>
        <w:rPr>
          <w:rFonts w:ascii="Marianne" w:eastAsia="Times New Roman" w:hAnsi="Marianne"/>
          <w:lang w:val="fr-CA" w:eastAsia="fr-FR"/>
        </w:rPr>
      </w:pPr>
    </w:p>
    <w:p w:rsidR="00E812A0" w:rsidRPr="00236897" w:rsidRDefault="00E812A0" w:rsidP="000B7C3F">
      <w:pPr>
        <w:spacing w:after="0" w:line="240" w:lineRule="auto"/>
        <w:jc w:val="both"/>
        <w:rPr>
          <w:rFonts w:ascii="Marianne" w:eastAsia="Times New Roman" w:hAnsi="Marianne"/>
          <w:lang w:val="fr-CA" w:eastAsia="fr-FR"/>
        </w:rPr>
      </w:pPr>
    </w:p>
    <w:p w:rsidR="00E812A0" w:rsidRPr="00236897" w:rsidRDefault="00E812A0" w:rsidP="000B7C3F">
      <w:pPr>
        <w:spacing w:after="0" w:line="240" w:lineRule="auto"/>
        <w:jc w:val="both"/>
        <w:rPr>
          <w:rFonts w:ascii="Marianne" w:eastAsia="Times New Roman" w:hAnsi="Marianne"/>
          <w:lang w:val="fr-CA" w:eastAsia="fr-FR"/>
        </w:rPr>
      </w:pPr>
    </w:p>
    <w:p w:rsidR="005723CA" w:rsidRDefault="005723CA" w:rsidP="000B7C3F">
      <w:pPr>
        <w:spacing w:after="0" w:line="240" w:lineRule="auto"/>
        <w:jc w:val="both"/>
        <w:rPr>
          <w:rFonts w:ascii="Marianne" w:eastAsia="Times New Roman" w:hAnsi="Marianne"/>
          <w:lang w:val="fr-CA" w:eastAsia="fr-FR"/>
        </w:rPr>
      </w:pPr>
      <w:r w:rsidRPr="00236897">
        <w:rPr>
          <w:rFonts w:ascii="Marianne" w:eastAsia="Times New Roman" w:hAnsi="Marianne"/>
          <w:lang w:val="fr-CA" w:eastAsia="fr-FR"/>
        </w:rPr>
        <w:t>Le CCRA compétent est :</w:t>
      </w:r>
    </w:p>
    <w:p w:rsidR="00094574" w:rsidRPr="00236897" w:rsidRDefault="00094574" w:rsidP="000B7C3F">
      <w:pPr>
        <w:spacing w:after="0" w:line="240" w:lineRule="auto"/>
        <w:jc w:val="both"/>
        <w:rPr>
          <w:rFonts w:ascii="Marianne" w:eastAsia="Times New Roman" w:hAnsi="Marianne"/>
          <w:lang w:val="fr-CA" w:eastAsia="fr-FR"/>
        </w:rPr>
      </w:pP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Comité Consultatif Interrégional de Règlement à l’Amiable de Nantes</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22 mail Pablo Picasso</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BP 24209</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44042 NANTES Cedex 1</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Tel : 02 53 46 79 23</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Télécopie : 02 53 46 79 79</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 xml:space="preserve">Courriel : </w:t>
      </w:r>
      <w:hyperlink r:id="rId7" w:history="1">
        <w:r w:rsidRPr="00236897">
          <w:rPr>
            <w:rFonts w:ascii="Marianne" w:eastAsia="Times New Roman" w:hAnsi="Marianne"/>
            <w:color w:val="0000FF"/>
            <w:u w:val="single"/>
            <w:lang w:val="fr-CA" w:eastAsia="fr-FR"/>
          </w:rPr>
          <w:t>paysdl.ccira@direccte.gouv.fr</w:t>
        </w:r>
      </w:hyperlink>
    </w:p>
    <w:p w:rsidR="005723CA" w:rsidRPr="00236897" w:rsidRDefault="005723CA" w:rsidP="005723CA">
      <w:pPr>
        <w:spacing w:after="0" w:line="240" w:lineRule="auto"/>
        <w:jc w:val="center"/>
        <w:rPr>
          <w:rFonts w:ascii="Marianne" w:eastAsia="Times New Roman" w:hAnsi="Marianne"/>
          <w:lang w:val="fr-CA" w:eastAsia="fr-FR"/>
        </w:rPr>
      </w:pPr>
    </w:p>
    <w:p w:rsidR="004E0720" w:rsidRPr="00236897" w:rsidRDefault="004E0720" w:rsidP="005723CA">
      <w:pPr>
        <w:spacing w:after="0" w:line="240" w:lineRule="auto"/>
        <w:jc w:val="center"/>
        <w:rPr>
          <w:rFonts w:ascii="Marianne" w:eastAsia="Times New Roman" w:hAnsi="Marianne"/>
          <w:lang w:val="fr-CA" w:eastAsia="fr-FR"/>
        </w:rPr>
      </w:pPr>
    </w:p>
    <w:p w:rsidR="004E0720" w:rsidRPr="00236897" w:rsidRDefault="004E0720" w:rsidP="005723CA">
      <w:pPr>
        <w:spacing w:after="0" w:line="240" w:lineRule="auto"/>
        <w:jc w:val="center"/>
        <w:rPr>
          <w:rFonts w:ascii="Marianne" w:eastAsia="Times New Roman" w:hAnsi="Marianne"/>
          <w:lang w:val="fr-CA" w:eastAsia="fr-FR"/>
        </w:rPr>
      </w:pP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Conformément aux dispositions du Code des marchés publics, toute difficulté d’interprétation des présents marchés qui ne pourrait être surmontée d’un commun accord sera soumise à la juridiction dont dépend le siège de l’établissement public et administratif « cercle de la base de défense de Cherbourg ».</w:t>
      </w:r>
    </w:p>
    <w:p w:rsidR="005723CA" w:rsidRPr="00236897"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 xml:space="preserve">Soit : </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Tribunal administratif de Caen</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3 rue Arthur Leduc</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BP 25086</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14050 CAEN cedex 4</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Tel : 02-31-70-72-72</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Télécopie : 02-31-52-42-17</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 xml:space="preserve">Courriel : </w:t>
      </w:r>
      <w:hyperlink r:id="rId8" w:history="1">
        <w:r w:rsidRPr="00236897">
          <w:rPr>
            <w:rFonts w:ascii="Marianne" w:eastAsia="Times New Roman" w:hAnsi="Marianne"/>
            <w:color w:val="0000FF"/>
            <w:u w:val="single"/>
            <w:lang w:val="fr-CA" w:eastAsia="fr-FR"/>
          </w:rPr>
          <w:t>greffe.ta-caen@juradm.fr</w:t>
        </w:r>
      </w:hyperlink>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p>
    <w:p w:rsidR="005723CA" w:rsidRPr="00236897" w:rsidRDefault="005723CA" w:rsidP="005723CA">
      <w:pPr>
        <w:tabs>
          <w:tab w:val="left" w:pos="142"/>
          <w:tab w:val="left" w:pos="1418"/>
        </w:tabs>
        <w:spacing w:after="0" w:line="240" w:lineRule="auto"/>
        <w:jc w:val="both"/>
        <w:rPr>
          <w:rFonts w:ascii="Marianne" w:eastAsia="Times New Roman" w:hAnsi="Marianne"/>
          <w:b/>
          <w:color w:val="000000"/>
          <w:lang w:val="fr-CA" w:eastAsia="fr-FR"/>
        </w:rPr>
      </w:pPr>
      <w:r w:rsidRPr="00236897">
        <w:rPr>
          <w:rFonts w:ascii="Marianne" w:eastAsia="Times New Roman" w:hAnsi="Marianne"/>
          <w:b/>
          <w:color w:val="000000"/>
          <w:lang w:val="fr-CA" w:eastAsia="fr-FR"/>
        </w:rPr>
        <w:t>ARTICLE 12 – PROCEDURE DE RECOURS</w:t>
      </w:r>
    </w:p>
    <w:p w:rsidR="005723CA" w:rsidRPr="00236897" w:rsidRDefault="005723CA" w:rsidP="005723CA">
      <w:pPr>
        <w:tabs>
          <w:tab w:val="left" w:pos="142"/>
          <w:tab w:val="left" w:pos="1418"/>
        </w:tabs>
        <w:spacing w:after="0" w:line="240" w:lineRule="auto"/>
        <w:jc w:val="both"/>
        <w:rPr>
          <w:rFonts w:ascii="Marianne" w:eastAsia="Times New Roman" w:hAnsi="Marianne"/>
          <w:color w:val="000000"/>
          <w:lang w:val="fr-CA" w:eastAsia="fr-FR"/>
        </w:rPr>
      </w:pPr>
    </w:p>
    <w:p w:rsidR="005723CA" w:rsidRDefault="005723CA" w:rsidP="005723CA">
      <w:pPr>
        <w:spacing w:after="0" w:line="240" w:lineRule="auto"/>
        <w:rPr>
          <w:rFonts w:ascii="Marianne" w:eastAsia="Times New Roman" w:hAnsi="Marianne"/>
          <w:lang w:val="fr-CA" w:eastAsia="fr-FR"/>
        </w:rPr>
      </w:pPr>
      <w:r w:rsidRPr="00236897">
        <w:rPr>
          <w:rFonts w:ascii="Marianne" w:eastAsia="Times New Roman" w:hAnsi="Marianne"/>
          <w:lang w:val="fr-CA" w:eastAsia="fr-FR"/>
        </w:rPr>
        <w:t>Les candidats non retenus peuvent contester la décision du pouvoir adjudicateur auprès du tribunal administratif.</w:t>
      </w:r>
    </w:p>
    <w:p w:rsidR="00094574" w:rsidRPr="00236897" w:rsidRDefault="00094574" w:rsidP="005723CA">
      <w:pPr>
        <w:spacing w:after="0" w:line="240" w:lineRule="auto"/>
        <w:rPr>
          <w:rFonts w:ascii="Marianne" w:eastAsia="Times New Roman" w:hAnsi="Marianne"/>
          <w:lang w:val="fr-CA" w:eastAsia="fr-FR"/>
        </w:rPr>
      </w:pPr>
    </w:p>
    <w:p w:rsidR="005723CA" w:rsidRPr="00236897" w:rsidRDefault="005723CA" w:rsidP="003E6DAC">
      <w:pPr>
        <w:spacing w:after="0" w:line="240" w:lineRule="auto"/>
        <w:rPr>
          <w:rFonts w:ascii="Marianne" w:eastAsia="Times New Roman" w:hAnsi="Marianne"/>
          <w:lang w:val="fr-CA" w:eastAsia="fr-FR"/>
        </w:rPr>
      </w:pPr>
      <w:r w:rsidRPr="00236897">
        <w:rPr>
          <w:rFonts w:ascii="Marianne" w:eastAsia="Times New Roman" w:hAnsi="Marianne"/>
          <w:lang w:val="fr-CA" w:eastAsia="fr-FR"/>
        </w:rPr>
        <w:t>Soit :</w:t>
      </w:r>
      <w:r w:rsidR="003E6DAC" w:rsidRPr="00236897">
        <w:rPr>
          <w:rFonts w:ascii="Marianne" w:eastAsia="Times New Roman" w:hAnsi="Marianne"/>
          <w:lang w:val="fr-CA" w:eastAsia="fr-FR"/>
        </w:rPr>
        <w:tab/>
      </w:r>
      <w:r w:rsidR="003E6DAC" w:rsidRPr="00236897">
        <w:rPr>
          <w:rFonts w:ascii="Marianne" w:eastAsia="Times New Roman" w:hAnsi="Marianne"/>
          <w:lang w:val="fr-CA" w:eastAsia="fr-FR"/>
        </w:rPr>
        <w:tab/>
      </w:r>
      <w:r w:rsidR="003E6DAC" w:rsidRPr="00236897">
        <w:rPr>
          <w:rFonts w:ascii="Marianne" w:eastAsia="Times New Roman" w:hAnsi="Marianne"/>
          <w:lang w:val="fr-CA" w:eastAsia="fr-FR"/>
        </w:rPr>
        <w:tab/>
      </w:r>
      <w:r w:rsidR="003E6DAC" w:rsidRPr="00236897">
        <w:rPr>
          <w:rFonts w:ascii="Marianne" w:eastAsia="Times New Roman" w:hAnsi="Marianne"/>
          <w:lang w:val="fr-CA" w:eastAsia="fr-FR"/>
        </w:rPr>
        <w:tab/>
      </w:r>
      <w:r w:rsidRPr="00236897">
        <w:rPr>
          <w:rFonts w:ascii="Marianne" w:eastAsia="Times New Roman" w:hAnsi="Marianne"/>
          <w:lang w:val="fr-CA" w:eastAsia="fr-FR"/>
        </w:rPr>
        <w:t>Tribunal administratif de Caen</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3 rue Arthur Leduc</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BP 25086</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14050 CAEN cedex 4</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Tel : 02-31-70-72-72</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Télécopie : 02-31-52-42-17</w:t>
      </w:r>
    </w:p>
    <w:p w:rsidR="005723CA" w:rsidRPr="00236897" w:rsidRDefault="005723CA" w:rsidP="005723CA">
      <w:pPr>
        <w:spacing w:after="0" w:line="240" w:lineRule="auto"/>
        <w:jc w:val="center"/>
        <w:rPr>
          <w:rFonts w:ascii="Marianne" w:eastAsia="Times New Roman" w:hAnsi="Marianne"/>
          <w:lang w:val="fr-CA" w:eastAsia="fr-FR"/>
        </w:rPr>
      </w:pPr>
      <w:r w:rsidRPr="00236897">
        <w:rPr>
          <w:rFonts w:ascii="Marianne" w:eastAsia="Times New Roman" w:hAnsi="Marianne"/>
          <w:lang w:val="fr-CA" w:eastAsia="fr-FR"/>
        </w:rPr>
        <w:t xml:space="preserve">Courriel : </w:t>
      </w:r>
      <w:hyperlink r:id="rId9" w:history="1">
        <w:r w:rsidRPr="00236897">
          <w:rPr>
            <w:rFonts w:ascii="Marianne" w:eastAsia="Times New Roman" w:hAnsi="Marianne"/>
            <w:color w:val="0000FF"/>
            <w:u w:val="single"/>
            <w:lang w:val="fr-CA" w:eastAsia="fr-FR"/>
          </w:rPr>
          <w:t>greffe.ta-caen@juradm.fr</w:t>
        </w:r>
      </w:hyperlink>
    </w:p>
    <w:p w:rsidR="005723CA" w:rsidRPr="00236897" w:rsidRDefault="005723CA" w:rsidP="005723C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0" w:line="240" w:lineRule="auto"/>
        <w:jc w:val="center"/>
        <w:rPr>
          <w:rFonts w:ascii="Marianne" w:eastAsia="Times New Roman" w:hAnsi="Marianne"/>
          <w:lang w:val="fr-CA" w:eastAsia="fr-FR"/>
        </w:rPr>
      </w:pPr>
    </w:p>
    <w:p w:rsidR="00E812A0" w:rsidRPr="00236897" w:rsidRDefault="00E812A0" w:rsidP="00831B0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0" w:line="240" w:lineRule="auto"/>
        <w:jc w:val="right"/>
        <w:rPr>
          <w:rFonts w:ascii="Marianne" w:eastAsia="Times New Roman" w:hAnsi="Marianne"/>
          <w:lang w:val="fr-CA" w:eastAsia="fr-FR"/>
        </w:rPr>
      </w:pPr>
    </w:p>
    <w:p w:rsidR="005723CA" w:rsidRPr="00236897" w:rsidRDefault="00831B0A" w:rsidP="00831B0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0" w:line="240" w:lineRule="auto"/>
        <w:jc w:val="right"/>
        <w:rPr>
          <w:rFonts w:ascii="Marianne" w:eastAsia="Times New Roman" w:hAnsi="Marianne"/>
          <w:lang w:val="fr-CA" w:eastAsia="fr-FR"/>
        </w:rPr>
      </w:pPr>
      <w:r w:rsidRPr="00236897">
        <w:rPr>
          <w:rFonts w:ascii="Marianne" w:eastAsia="Times New Roman" w:hAnsi="Marianne"/>
          <w:lang w:val="fr-CA" w:eastAsia="fr-FR"/>
        </w:rPr>
        <w:t xml:space="preserve">Le titulaire: </w:t>
      </w:r>
    </w:p>
    <w:p w:rsidR="005723CA" w:rsidRPr="00236897" w:rsidRDefault="005723CA" w:rsidP="00831B0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0" w:line="240" w:lineRule="auto"/>
        <w:jc w:val="right"/>
        <w:rPr>
          <w:rFonts w:ascii="Marianne" w:eastAsia="Times New Roman" w:hAnsi="Marianne"/>
          <w:lang w:val="fr-CA" w:eastAsia="fr-FR"/>
        </w:rPr>
      </w:pPr>
      <w:r w:rsidRPr="00236897">
        <w:rPr>
          <w:rFonts w:ascii="Marianne" w:eastAsia="Times New Roman" w:hAnsi="Marianne"/>
          <w:lang w:val="fr-CA" w:eastAsia="fr-FR"/>
        </w:rPr>
        <w:t>(Mention manuscrite "Lu et accepté")</w:t>
      </w:r>
    </w:p>
    <w:p w:rsidR="00831B0A" w:rsidRPr="00236897" w:rsidRDefault="00831B0A" w:rsidP="00831B0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0" w:line="240" w:lineRule="auto"/>
        <w:jc w:val="right"/>
        <w:rPr>
          <w:rFonts w:ascii="Marianne" w:eastAsia="Times New Roman" w:hAnsi="Marianne"/>
          <w:lang w:val="fr-CA" w:eastAsia="fr-FR"/>
        </w:rPr>
      </w:pPr>
      <w:r w:rsidRPr="00236897">
        <w:rPr>
          <w:rFonts w:ascii="Marianne" w:eastAsia="Times New Roman" w:hAnsi="Marianne"/>
          <w:lang w:val="fr-CA" w:eastAsia="fr-FR"/>
        </w:rPr>
        <w:t>(Cachet de l’entreprise)</w:t>
      </w:r>
    </w:p>
    <w:p w:rsidR="005723CA" w:rsidRPr="00236897" w:rsidRDefault="005723CA" w:rsidP="003E6DAC">
      <w:pPr>
        <w:autoSpaceDE w:val="0"/>
        <w:autoSpaceDN w:val="0"/>
        <w:adjustRightInd w:val="0"/>
        <w:spacing w:after="0" w:line="240" w:lineRule="auto"/>
        <w:jc w:val="right"/>
        <w:rPr>
          <w:rFonts w:ascii="Marianne" w:eastAsia="Times New Roman" w:hAnsi="Marianne"/>
          <w:lang w:val="fr-CA" w:eastAsia="fr-FR"/>
        </w:rPr>
      </w:pPr>
      <w:r w:rsidRPr="00236897">
        <w:rPr>
          <w:rFonts w:ascii="Marianne" w:eastAsia="Times New Roman" w:hAnsi="Marianne"/>
          <w:lang w:val="fr-CA" w:eastAsia="fr-FR"/>
        </w:rPr>
        <w:t>(Nom et signature</w:t>
      </w:r>
      <w:r w:rsidR="000B7C3F" w:rsidRPr="00236897">
        <w:rPr>
          <w:rFonts w:ascii="Marianne" w:eastAsia="Times New Roman" w:hAnsi="Marianne"/>
          <w:lang w:val="fr-CA" w:eastAsia="fr-FR"/>
        </w:rPr>
        <w:t>)</w:t>
      </w:r>
    </w:p>
    <w:p w:rsidR="003E6DAC" w:rsidRPr="00236897" w:rsidRDefault="003E6DAC" w:rsidP="003E6DAC">
      <w:pPr>
        <w:tabs>
          <w:tab w:val="center" w:pos="4536"/>
          <w:tab w:val="right" w:pos="9072"/>
        </w:tabs>
        <w:spacing w:before="120" w:after="120" w:line="240" w:lineRule="auto"/>
        <w:ind w:right="360"/>
        <w:jc w:val="center"/>
        <w:rPr>
          <w:rFonts w:ascii="Marianne" w:eastAsia="Times New Roman" w:hAnsi="Marianne"/>
          <w:lang w:eastAsia="fr-FR"/>
        </w:rPr>
      </w:pPr>
    </w:p>
    <w:p w:rsidR="001D4E0F" w:rsidRPr="00236897" w:rsidRDefault="001D4E0F" w:rsidP="003E6DAC">
      <w:pPr>
        <w:tabs>
          <w:tab w:val="center" w:pos="4536"/>
          <w:tab w:val="right" w:pos="9072"/>
        </w:tabs>
        <w:spacing w:before="120" w:after="120" w:line="240" w:lineRule="auto"/>
        <w:ind w:right="360"/>
        <w:jc w:val="center"/>
        <w:rPr>
          <w:rFonts w:ascii="Marianne" w:eastAsia="Times New Roman" w:hAnsi="Marianne"/>
          <w:lang w:eastAsia="fr-FR"/>
        </w:rPr>
      </w:pPr>
    </w:p>
    <w:p w:rsidR="001D4E0F" w:rsidRPr="00236897" w:rsidRDefault="001D4E0F" w:rsidP="003E6DAC">
      <w:pPr>
        <w:tabs>
          <w:tab w:val="center" w:pos="4536"/>
          <w:tab w:val="right" w:pos="9072"/>
        </w:tabs>
        <w:spacing w:before="120" w:after="120" w:line="240" w:lineRule="auto"/>
        <w:ind w:right="360"/>
        <w:jc w:val="center"/>
        <w:rPr>
          <w:rFonts w:ascii="Marianne" w:eastAsia="Times New Roman" w:hAnsi="Marianne"/>
          <w:lang w:eastAsia="fr-FR"/>
        </w:rPr>
      </w:pPr>
    </w:p>
    <w:p w:rsidR="001D4E0F" w:rsidRPr="00236897" w:rsidRDefault="001D4E0F" w:rsidP="003E6DAC">
      <w:pPr>
        <w:tabs>
          <w:tab w:val="center" w:pos="4536"/>
          <w:tab w:val="right" w:pos="9072"/>
        </w:tabs>
        <w:spacing w:before="120" w:after="120" w:line="240" w:lineRule="auto"/>
        <w:ind w:right="360"/>
        <w:jc w:val="center"/>
        <w:rPr>
          <w:rFonts w:ascii="Marianne" w:eastAsia="Times New Roman" w:hAnsi="Marianne"/>
          <w:lang w:eastAsia="fr-FR"/>
        </w:rPr>
      </w:pPr>
    </w:p>
    <w:p w:rsidR="001D4E0F" w:rsidRPr="00236897" w:rsidRDefault="001D4E0F" w:rsidP="003E6DAC">
      <w:pPr>
        <w:tabs>
          <w:tab w:val="center" w:pos="4536"/>
          <w:tab w:val="right" w:pos="9072"/>
        </w:tabs>
        <w:spacing w:before="120" w:after="120" w:line="240" w:lineRule="auto"/>
        <w:ind w:right="360"/>
        <w:jc w:val="center"/>
        <w:rPr>
          <w:rFonts w:ascii="Marianne" w:eastAsia="Times New Roman" w:hAnsi="Marianne"/>
          <w:lang w:eastAsia="fr-FR"/>
        </w:rPr>
      </w:pPr>
    </w:p>
    <w:p w:rsidR="00C770B2" w:rsidRPr="00236897" w:rsidRDefault="00C770B2" w:rsidP="003E6DAC">
      <w:pPr>
        <w:tabs>
          <w:tab w:val="center" w:pos="4536"/>
          <w:tab w:val="right" w:pos="9072"/>
        </w:tabs>
        <w:spacing w:before="120" w:after="120" w:line="240" w:lineRule="auto"/>
        <w:ind w:right="360"/>
        <w:jc w:val="center"/>
        <w:rPr>
          <w:rFonts w:ascii="Marianne" w:eastAsia="Times New Roman" w:hAnsi="Marianne"/>
          <w:lang w:eastAsia="fr-FR"/>
        </w:rPr>
      </w:pPr>
    </w:p>
    <w:p w:rsidR="00C770B2" w:rsidRPr="00236897" w:rsidRDefault="00C770B2" w:rsidP="003E6DAC">
      <w:pPr>
        <w:tabs>
          <w:tab w:val="center" w:pos="4536"/>
          <w:tab w:val="right" w:pos="9072"/>
        </w:tabs>
        <w:spacing w:before="120" w:after="120" w:line="240" w:lineRule="auto"/>
        <w:ind w:right="360"/>
        <w:jc w:val="center"/>
        <w:rPr>
          <w:rFonts w:ascii="Marianne" w:eastAsia="Times New Roman" w:hAnsi="Marianne"/>
          <w:lang w:eastAsia="fr-FR"/>
        </w:rPr>
      </w:pPr>
    </w:p>
    <w:p w:rsidR="00C770B2" w:rsidRPr="00236897" w:rsidRDefault="00C770B2" w:rsidP="003E6DAC">
      <w:pPr>
        <w:tabs>
          <w:tab w:val="center" w:pos="4536"/>
          <w:tab w:val="right" w:pos="9072"/>
        </w:tabs>
        <w:spacing w:before="120" w:after="120" w:line="240" w:lineRule="auto"/>
        <w:ind w:right="360"/>
        <w:jc w:val="center"/>
        <w:rPr>
          <w:rFonts w:ascii="Marianne" w:eastAsia="Times New Roman" w:hAnsi="Marianne"/>
          <w:lang w:eastAsia="fr-FR"/>
        </w:rPr>
      </w:pPr>
    </w:p>
    <w:p w:rsidR="00C770B2" w:rsidRPr="00236897" w:rsidRDefault="00C770B2" w:rsidP="003E6DAC">
      <w:pPr>
        <w:tabs>
          <w:tab w:val="center" w:pos="4536"/>
          <w:tab w:val="right" w:pos="9072"/>
        </w:tabs>
        <w:spacing w:before="120" w:after="120" w:line="240" w:lineRule="auto"/>
        <w:ind w:right="360"/>
        <w:jc w:val="center"/>
        <w:rPr>
          <w:rFonts w:ascii="Marianne" w:eastAsia="Times New Roman" w:hAnsi="Marianne"/>
          <w:lang w:eastAsia="fr-FR"/>
        </w:rPr>
      </w:pPr>
    </w:p>
    <w:p w:rsidR="001D4E0F" w:rsidRPr="00236897" w:rsidRDefault="001D4E0F" w:rsidP="003E6DAC">
      <w:pPr>
        <w:tabs>
          <w:tab w:val="center" w:pos="4536"/>
          <w:tab w:val="right" w:pos="9072"/>
        </w:tabs>
        <w:spacing w:before="120" w:after="120" w:line="240" w:lineRule="auto"/>
        <w:ind w:right="360"/>
        <w:jc w:val="center"/>
        <w:rPr>
          <w:rFonts w:ascii="Marianne" w:eastAsia="Times New Roman" w:hAnsi="Marianne"/>
          <w:lang w:eastAsia="fr-FR"/>
        </w:rPr>
      </w:pPr>
    </w:p>
    <w:sectPr w:rsidR="001D4E0F" w:rsidRPr="00236897" w:rsidSect="00831B0A">
      <w:footerReference w:type="default" r:id="rId10"/>
      <w:headerReference w:type="first" r:id="rId11"/>
      <w:pgSz w:w="11906" w:h="16838"/>
      <w:pgMar w:top="1418" w:right="1418" w:bottom="851"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32" w:rsidRDefault="007B0E32" w:rsidP="00F232EE">
      <w:pPr>
        <w:spacing w:after="0" w:line="240" w:lineRule="auto"/>
      </w:pPr>
      <w:r>
        <w:separator/>
      </w:r>
    </w:p>
  </w:endnote>
  <w:endnote w:type="continuationSeparator" w:id="0">
    <w:p w:rsidR="007B0E32" w:rsidRDefault="007B0E32" w:rsidP="00F23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2EE" w:rsidRDefault="00F232EE" w:rsidP="004E0720">
    <w:pPr>
      <w:pStyle w:val="Pieddepage"/>
      <w:pBdr>
        <w:top w:val="thinThickSmallGap" w:sz="24" w:space="1" w:color="622423"/>
      </w:pBdr>
    </w:pPr>
    <w:r w:rsidRPr="00DE4754">
      <w:rPr>
        <w:rFonts w:ascii="Marianne" w:eastAsia="Times New Roman" w:hAnsi="Marianne"/>
        <w:sz w:val="24"/>
      </w:rPr>
      <w:t xml:space="preserve">CCP </w:t>
    </w:r>
    <w:r w:rsidR="004E0720">
      <w:rPr>
        <w:rFonts w:ascii="Marianne" w:eastAsia="Times New Roman" w:hAnsi="Marianne"/>
        <w:sz w:val="24"/>
      </w:rPr>
      <w:t>35</w:t>
    </w:r>
    <w:r w:rsidRPr="00DE4754">
      <w:rPr>
        <w:rFonts w:ascii="Marianne" w:eastAsia="Times New Roman" w:hAnsi="Marianne"/>
        <w:sz w:val="24"/>
      </w:rPr>
      <w:t>/CBDDC/20</w:t>
    </w:r>
    <w:r w:rsidR="00DE4754" w:rsidRPr="00DE4754">
      <w:rPr>
        <w:rFonts w:ascii="Marianne" w:eastAsia="Times New Roman" w:hAnsi="Marianne"/>
        <w:sz w:val="24"/>
      </w:rPr>
      <w:t>2</w:t>
    </w:r>
    <w:r w:rsidR="004E0720">
      <w:rPr>
        <w:rFonts w:ascii="Marianne" w:eastAsia="Times New Roman" w:hAnsi="Marianne"/>
        <w:sz w:val="24"/>
      </w:rPr>
      <w:t>5</w:t>
    </w:r>
    <w:r w:rsidRPr="00DE4754">
      <w:rPr>
        <w:rFonts w:ascii="Marianne" w:eastAsia="Times New Roman" w:hAnsi="Marianne"/>
        <w:sz w:val="24"/>
      </w:rPr>
      <w:t xml:space="preserve"> Maintenance informatique Chantereyne</w:t>
    </w:r>
    <w:r>
      <w:rPr>
        <w:rFonts w:ascii="Cambria" w:eastAsia="Times New Roman" w:hAnsi="Cambria"/>
      </w:rPr>
      <w:tab/>
    </w:r>
    <w:r w:rsidRPr="00F232EE">
      <w:rPr>
        <w:rFonts w:ascii="Cambria" w:eastAsia="Times New Roman" w:hAnsi="Cambria"/>
      </w:rPr>
      <w:t xml:space="preserve"> Page </w:t>
    </w:r>
    <w:r w:rsidRPr="00F232EE">
      <w:rPr>
        <w:rFonts w:eastAsia="Times New Roman"/>
      </w:rPr>
      <w:fldChar w:fldCharType="begin"/>
    </w:r>
    <w:r>
      <w:instrText>PAGE   \* MERGEFORMAT</w:instrText>
    </w:r>
    <w:r w:rsidRPr="00F232EE">
      <w:rPr>
        <w:rFonts w:eastAsia="Times New Roman"/>
      </w:rPr>
      <w:fldChar w:fldCharType="separate"/>
    </w:r>
    <w:r w:rsidR="00094574" w:rsidRPr="00094574">
      <w:rPr>
        <w:rFonts w:ascii="Cambria" w:eastAsia="Times New Roman" w:hAnsi="Cambria"/>
        <w:noProof/>
      </w:rPr>
      <w:t>9</w:t>
    </w:r>
    <w:r w:rsidRPr="00F232EE">
      <w:rPr>
        <w:rFonts w:ascii="Cambria" w:eastAsia="Times New Roman"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32" w:rsidRDefault="007B0E32" w:rsidP="00F232EE">
      <w:pPr>
        <w:spacing w:after="0" w:line="240" w:lineRule="auto"/>
      </w:pPr>
      <w:r>
        <w:separator/>
      </w:r>
    </w:p>
  </w:footnote>
  <w:footnote w:type="continuationSeparator" w:id="0">
    <w:p w:rsidR="007B0E32" w:rsidRDefault="007B0E32" w:rsidP="00F23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754" w:rsidRPr="00DE4754" w:rsidRDefault="00DE4754" w:rsidP="00DE4754">
    <w:pPr>
      <w:spacing w:after="0" w:line="240" w:lineRule="auto"/>
      <w:jc w:val="right"/>
      <w:rPr>
        <w:rFonts w:ascii="Marianne" w:eastAsiaTheme="minorHAnsi" w:hAnsi="Marianne" w:cs="Arial"/>
        <w:b/>
        <w:noProof/>
        <w:sz w:val="24"/>
        <w:szCs w:val="24"/>
        <w:lang w:eastAsia="fr-FR"/>
      </w:rPr>
    </w:pPr>
    <w:r w:rsidRPr="00DE4754">
      <w:rPr>
        <w:rFonts w:ascii="Marianne" w:eastAsiaTheme="minorHAnsi" w:hAnsi="Marianne" w:cs="Arial"/>
        <w:b/>
        <w:noProof/>
        <w:sz w:val="24"/>
        <w:szCs w:val="24"/>
        <w:lang w:eastAsia="fr-FR"/>
      </w:rPr>
      <w:t>Service du Commissariat des Armées</w:t>
    </w:r>
  </w:p>
  <w:p w:rsidR="00DE4754" w:rsidRPr="00DE4754" w:rsidRDefault="00DE4754" w:rsidP="00DE4754">
    <w:pPr>
      <w:spacing w:after="0" w:line="240" w:lineRule="auto"/>
      <w:jc w:val="right"/>
      <w:rPr>
        <w:rFonts w:ascii="Marianne" w:eastAsiaTheme="minorHAnsi" w:hAnsi="Marianne" w:cs="Arial"/>
        <w:b/>
        <w:sz w:val="24"/>
        <w:szCs w:val="24"/>
        <w:lang w:eastAsia="fr-FR"/>
      </w:rPr>
    </w:pPr>
    <w:r w:rsidRPr="00DE4754">
      <w:rPr>
        <w:rFonts w:ascii="Marianne" w:eastAsiaTheme="minorHAnsi" w:hAnsi="Marianne" w:cs="Arial"/>
        <w:b/>
        <w:noProof/>
        <w:sz w:val="24"/>
        <w:szCs w:val="24"/>
        <w:lang w:eastAsia="fr-FR"/>
      </w:rPr>
      <w:t>GS</w:t>
    </w:r>
    <w:r w:rsidR="004E0720">
      <w:rPr>
        <w:rFonts w:ascii="Marianne" w:eastAsiaTheme="minorHAnsi" w:hAnsi="Marianne" w:cs="Arial"/>
        <w:b/>
        <w:noProof/>
        <w:sz w:val="24"/>
        <w:szCs w:val="24"/>
        <w:lang w:eastAsia="fr-FR"/>
      </w:rPr>
      <w:t>C</w:t>
    </w:r>
    <w:r w:rsidRPr="00DE4754">
      <w:rPr>
        <w:rFonts w:ascii="Marianne" w:eastAsiaTheme="minorHAnsi" w:hAnsi="Marianne" w:cs="Arial"/>
        <w:b/>
        <w:noProof/>
        <w:sz w:val="24"/>
        <w:szCs w:val="24"/>
        <w:lang w:eastAsia="fr-FR"/>
      </w:rPr>
      <w:t xml:space="preserve"> de Cherbourg/DCS</w:t>
    </w:r>
  </w:p>
  <w:p w:rsidR="00DE4754" w:rsidRPr="00DE4754" w:rsidRDefault="00DE4754" w:rsidP="00DE4754">
    <w:pPr>
      <w:spacing w:after="0" w:line="240" w:lineRule="auto"/>
      <w:jc w:val="right"/>
      <w:rPr>
        <w:rFonts w:ascii="Marianne" w:eastAsiaTheme="minorHAnsi" w:hAnsi="Marianne" w:cs="Arial"/>
        <w:b/>
        <w:noProof/>
        <w:sz w:val="24"/>
        <w:szCs w:val="24"/>
        <w:lang w:eastAsia="fr-FR"/>
      </w:rPr>
    </w:pPr>
    <w:r w:rsidRPr="00DE4754">
      <w:rPr>
        <w:rFonts w:ascii="Marianne" w:eastAsiaTheme="minorHAnsi" w:hAnsi="Marianne" w:cs="Arial"/>
        <w:b/>
        <w:noProof/>
        <w:sz w:val="24"/>
        <w:szCs w:val="24"/>
        <w:lang w:eastAsia="fr-FR"/>
      </w:rPr>
      <w:t>Cercle de la Base de Défense de Cherbourg</w:t>
    </w:r>
  </w:p>
  <w:p w:rsidR="00DE4754" w:rsidRDefault="00DE4754" w:rsidP="00DE4754">
    <w:pPr>
      <w:pStyle w:val="En-tte"/>
    </w:pPr>
    <w:r w:rsidRPr="00AA602A">
      <w:rPr>
        <w:rFonts w:ascii="Marianne" w:eastAsiaTheme="minorHAnsi" w:hAnsi="Marianne" w:cs="Arial"/>
        <w:b/>
        <w:noProof/>
        <w:sz w:val="24"/>
        <w:szCs w:val="24"/>
        <w:lang w:eastAsia="fr-FR"/>
      </w:rPr>
      <w:drawing>
        <wp:anchor distT="0" distB="0" distL="114300" distR="114300" simplePos="0" relativeHeight="251658240" behindDoc="0" locked="0" layoutInCell="1" allowOverlap="1" wp14:anchorId="1B252ED2" wp14:editId="7C81EE0D">
          <wp:simplePos x="0" y="0"/>
          <wp:positionH relativeFrom="margin">
            <wp:posOffset>0</wp:posOffset>
          </wp:positionH>
          <wp:positionV relativeFrom="page">
            <wp:posOffset>449580</wp:posOffset>
          </wp:positionV>
          <wp:extent cx="1364400" cy="1224000"/>
          <wp:effectExtent l="0" t="0" r="762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37223"/>
    <w:multiLevelType w:val="multilevel"/>
    <w:tmpl w:val="C960DA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189794F"/>
    <w:multiLevelType w:val="singleLevel"/>
    <w:tmpl w:val="06AC5C20"/>
    <w:lvl w:ilvl="0">
      <w:start w:val="3"/>
      <w:numFmt w:val="bullet"/>
      <w:lvlText w:val="-"/>
      <w:lvlJc w:val="left"/>
      <w:pPr>
        <w:tabs>
          <w:tab w:val="num" w:pos="360"/>
        </w:tabs>
        <w:ind w:left="360" w:hanging="360"/>
      </w:pPr>
      <w:rPr>
        <w:rFonts w:hint="default"/>
      </w:rPr>
    </w:lvl>
  </w:abstractNum>
  <w:abstractNum w:abstractNumId="2" w15:restartNumberingAfterBreak="0">
    <w:nsid w:val="46487CE4"/>
    <w:multiLevelType w:val="hybridMultilevel"/>
    <w:tmpl w:val="3024304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5A1DAD"/>
    <w:multiLevelType w:val="hybridMultilevel"/>
    <w:tmpl w:val="319EDF6C"/>
    <w:lvl w:ilvl="0" w:tplc="A14420D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E685ADD"/>
    <w:multiLevelType w:val="hybridMultilevel"/>
    <w:tmpl w:val="B1AA3EB8"/>
    <w:lvl w:ilvl="0" w:tplc="025831A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090EEC"/>
    <w:multiLevelType w:val="multilevel"/>
    <w:tmpl w:val="73D2BC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3CA"/>
    <w:rsid w:val="000021A6"/>
    <w:rsid w:val="00087E14"/>
    <w:rsid w:val="00094574"/>
    <w:rsid w:val="000A7E2F"/>
    <w:rsid w:val="000B7C3F"/>
    <w:rsid w:val="001068EC"/>
    <w:rsid w:val="00141A21"/>
    <w:rsid w:val="001D4E0F"/>
    <w:rsid w:val="001F458B"/>
    <w:rsid w:val="0020228E"/>
    <w:rsid w:val="00236897"/>
    <w:rsid w:val="0026349A"/>
    <w:rsid w:val="00294E0B"/>
    <w:rsid w:val="003E1AC8"/>
    <w:rsid w:val="003E6DAC"/>
    <w:rsid w:val="004E0720"/>
    <w:rsid w:val="004E2CE8"/>
    <w:rsid w:val="005723CA"/>
    <w:rsid w:val="005E0AF0"/>
    <w:rsid w:val="005E1C92"/>
    <w:rsid w:val="006372E5"/>
    <w:rsid w:val="00675EF2"/>
    <w:rsid w:val="00677ADD"/>
    <w:rsid w:val="006D1392"/>
    <w:rsid w:val="0075317F"/>
    <w:rsid w:val="00784AED"/>
    <w:rsid w:val="007B0E32"/>
    <w:rsid w:val="007F11FF"/>
    <w:rsid w:val="00831B0A"/>
    <w:rsid w:val="00894143"/>
    <w:rsid w:val="008B1411"/>
    <w:rsid w:val="00966813"/>
    <w:rsid w:val="00985E34"/>
    <w:rsid w:val="00A70796"/>
    <w:rsid w:val="00B52E19"/>
    <w:rsid w:val="00B7758D"/>
    <w:rsid w:val="00B814C1"/>
    <w:rsid w:val="00BA0A74"/>
    <w:rsid w:val="00BD23DD"/>
    <w:rsid w:val="00C75833"/>
    <w:rsid w:val="00C770B2"/>
    <w:rsid w:val="00D00625"/>
    <w:rsid w:val="00D273C5"/>
    <w:rsid w:val="00DE2621"/>
    <w:rsid w:val="00DE4754"/>
    <w:rsid w:val="00E447B8"/>
    <w:rsid w:val="00E812A0"/>
    <w:rsid w:val="00F232EE"/>
    <w:rsid w:val="00F32EF2"/>
    <w:rsid w:val="00F75495"/>
    <w:rsid w:val="00FA5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5921FA"/>
  <w15:docId w15:val="{E2B7EB1D-E27A-438F-ACB9-BDBDFE040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232EE"/>
    <w:pPr>
      <w:tabs>
        <w:tab w:val="center" w:pos="4536"/>
        <w:tab w:val="right" w:pos="9072"/>
      </w:tabs>
    </w:pPr>
  </w:style>
  <w:style w:type="character" w:customStyle="1" w:styleId="En-tteCar">
    <w:name w:val="En-tête Car"/>
    <w:link w:val="En-tte"/>
    <w:uiPriority w:val="99"/>
    <w:rsid w:val="00F232EE"/>
    <w:rPr>
      <w:sz w:val="22"/>
      <w:szCs w:val="22"/>
      <w:lang w:eastAsia="en-US"/>
    </w:rPr>
  </w:style>
  <w:style w:type="paragraph" w:styleId="Pieddepage">
    <w:name w:val="footer"/>
    <w:basedOn w:val="Normal"/>
    <w:link w:val="PieddepageCar"/>
    <w:uiPriority w:val="99"/>
    <w:unhideWhenUsed/>
    <w:rsid w:val="00F232EE"/>
    <w:pPr>
      <w:tabs>
        <w:tab w:val="center" w:pos="4536"/>
        <w:tab w:val="right" w:pos="9072"/>
      </w:tabs>
    </w:pPr>
  </w:style>
  <w:style w:type="character" w:customStyle="1" w:styleId="PieddepageCar">
    <w:name w:val="Pied de page Car"/>
    <w:link w:val="Pieddepage"/>
    <w:uiPriority w:val="99"/>
    <w:rsid w:val="00F232EE"/>
    <w:rPr>
      <w:sz w:val="22"/>
      <w:szCs w:val="22"/>
      <w:lang w:eastAsia="en-US"/>
    </w:rPr>
  </w:style>
  <w:style w:type="paragraph" w:styleId="Textedebulles">
    <w:name w:val="Balloon Text"/>
    <w:basedOn w:val="Normal"/>
    <w:link w:val="TextedebullesCar"/>
    <w:uiPriority w:val="99"/>
    <w:semiHidden/>
    <w:unhideWhenUsed/>
    <w:rsid w:val="00F232E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232EE"/>
    <w:rPr>
      <w:rFonts w:ascii="Tahoma" w:hAnsi="Tahoma" w:cs="Tahoma"/>
      <w:sz w:val="16"/>
      <w:szCs w:val="16"/>
      <w:lang w:eastAsia="en-US"/>
    </w:rPr>
  </w:style>
  <w:style w:type="paragraph" w:styleId="Paragraphedeliste">
    <w:name w:val="List Paragraph"/>
    <w:basedOn w:val="Normal"/>
    <w:uiPriority w:val="34"/>
    <w:qFormat/>
    <w:rsid w:val="000B7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e.ta-caen@juradm.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ysdl.ccira@direccte.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reffe.ta-caen@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10</Pages>
  <Words>2208</Words>
  <Characters>12145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14325</CharactersWithSpaces>
  <SharedDoc>false</SharedDoc>
  <HLinks>
    <vt:vector size="18" baseType="variant">
      <vt:variant>
        <vt:i4>1048639</vt:i4>
      </vt:variant>
      <vt:variant>
        <vt:i4>6</vt:i4>
      </vt:variant>
      <vt:variant>
        <vt:i4>0</vt:i4>
      </vt:variant>
      <vt:variant>
        <vt:i4>5</vt:i4>
      </vt:variant>
      <vt:variant>
        <vt:lpwstr>mailto:greffe.ta-caen@juradm.fr</vt:lpwstr>
      </vt:variant>
      <vt:variant>
        <vt:lpwstr/>
      </vt:variant>
      <vt:variant>
        <vt:i4>1048639</vt:i4>
      </vt:variant>
      <vt:variant>
        <vt:i4>3</vt:i4>
      </vt:variant>
      <vt:variant>
        <vt:i4>0</vt:i4>
      </vt:variant>
      <vt:variant>
        <vt:i4>5</vt:i4>
      </vt:variant>
      <vt:variant>
        <vt:lpwstr>mailto:greffe.ta-caen@juradm.fr</vt:lpwstr>
      </vt:variant>
      <vt:variant>
        <vt:lpwstr/>
      </vt:variant>
      <vt:variant>
        <vt:i4>3407887</vt:i4>
      </vt:variant>
      <vt:variant>
        <vt:i4>0</vt:i4>
      </vt:variant>
      <vt:variant>
        <vt:i4>0</vt:i4>
      </vt:variant>
      <vt:variant>
        <vt:i4>5</vt:i4>
      </vt:variant>
      <vt:variant>
        <vt:lpwstr>mailto:paysdl.ccira@direccte.gouv.fr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BADMINGTON Pascal ADJ ADM 2CL</dc:creator>
  <cp:keywords/>
  <cp:lastModifiedBy>PERROUELLE Francoise SA CL NORMALE DEF</cp:lastModifiedBy>
  <cp:revision>33</cp:revision>
  <cp:lastPrinted>2025-06-11T12:12:00Z</cp:lastPrinted>
  <dcterms:created xsi:type="dcterms:W3CDTF">2016-03-30T12:13:00Z</dcterms:created>
  <dcterms:modified xsi:type="dcterms:W3CDTF">2025-07-01T09:07:00Z</dcterms:modified>
</cp:coreProperties>
</file>